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77" w:rsidRPr="00A035D5" w:rsidRDefault="00C75677" w:rsidP="00C75677">
      <w:pPr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様式第１号（交付要綱第６条関係）</w:t>
      </w:r>
    </w:p>
    <w:p w:rsidR="00C75677" w:rsidRPr="00A035D5" w:rsidRDefault="00C75677" w:rsidP="00C75677">
      <w:pPr>
        <w:jc w:val="right"/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jc w:val="right"/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福岡県水素グリーン成長戦略会議会長</w:t>
      </w:r>
      <w:r w:rsidRPr="00A035D5"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殿</w:t>
      </w: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ind w:left="5168"/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ind w:firstLineChars="2300" w:firstLine="5060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（申請代表者）</w:t>
      </w:r>
    </w:p>
    <w:p w:rsidR="00C75677" w:rsidRPr="00A035D5" w:rsidRDefault="00C75677" w:rsidP="00C75677">
      <w:pPr>
        <w:ind w:firstLineChars="2126" w:firstLine="5358"/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pacing w:val="16"/>
          <w:sz w:val="22"/>
        </w:rPr>
        <w:t>住　　　　　所：</w:t>
      </w:r>
    </w:p>
    <w:p w:rsidR="00C75677" w:rsidRPr="00A035D5" w:rsidRDefault="00C75677" w:rsidP="00C75677">
      <w:pPr>
        <w:ind w:firstLineChars="2450" w:firstLine="5390"/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 xml:space="preserve">名称・代表者氏名：　　　　　　　　　</w:t>
      </w: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B6611E" w:rsidP="00C75677">
      <w:pPr>
        <w:jc w:val="center"/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福岡県ＦＣ船運航事業者支援補助金交付申請書</w:t>
      </w: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 xml:space="preserve">　福岡県</w:t>
      </w:r>
      <w:r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ＦＣ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船運航事業者支援補助金交付申請書交付要綱第６条の規定に基づき、下記のとおり申請書を提出します。</w:t>
      </w: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jc w:val="center"/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記</w:t>
      </w: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 xml:space="preserve">１　</w:t>
      </w:r>
      <w:r w:rsidR="00E80731" w:rsidRPr="00A035D5">
        <w:rPr>
          <w:rFonts w:asciiTheme="minorEastAsia" w:hAnsiTheme="minorEastAsia" w:hint="eastAsia"/>
          <w:color w:val="000000" w:themeColor="text1"/>
          <w:sz w:val="22"/>
        </w:rPr>
        <w:t>ＦＣ船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名</w:t>
      </w: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２　事業実施額</w:t>
      </w: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pacing w:val="16"/>
          <w:sz w:val="22"/>
        </w:rPr>
        <w:t xml:space="preserve">　　　</w:t>
      </w:r>
      <w:r w:rsidR="003073B7" w:rsidRPr="00A035D5">
        <w:rPr>
          <w:rFonts w:asciiTheme="minorEastAsia" w:hAnsiTheme="minorEastAsia" w:hint="eastAsia"/>
          <w:color w:val="000000" w:themeColor="text1"/>
          <w:spacing w:val="6"/>
          <w:kern w:val="0"/>
          <w:sz w:val="22"/>
          <w:fitText w:val="2310" w:id="-1019958784"/>
        </w:rPr>
        <w:t>補助</w:t>
      </w:r>
      <w:r w:rsidRPr="00A035D5">
        <w:rPr>
          <w:rFonts w:asciiTheme="minorEastAsia" w:hAnsiTheme="minorEastAsia" w:hint="eastAsia"/>
          <w:color w:val="000000" w:themeColor="text1"/>
          <w:spacing w:val="6"/>
          <w:kern w:val="0"/>
          <w:sz w:val="22"/>
          <w:fitText w:val="2310" w:id="-1019958784"/>
        </w:rPr>
        <w:t>事業に要する経</w:t>
      </w:r>
      <w:r w:rsidRPr="00A035D5">
        <w:rPr>
          <w:rFonts w:asciiTheme="minorEastAsia" w:hAnsiTheme="minorEastAsia" w:hint="eastAsia"/>
          <w:color w:val="000000" w:themeColor="text1"/>
          <w:spacing w:val="1"/>
          <w:kern w:val="0"/>
          <w:sz w:val="22"/>
          <w:fitText w:val="2310" w:id="-1019958784"/>
        </w:rPr>
        <w:t>費</w:t>
      </w:r>
      <w:r w:rsidRPr="00A035D5">
        <w:rPr>
          <w:rFonts w:asciiTheme="minorEastAsia" w:hAnsiTheme="minorEastAsia" w:hint="eastAsia"/>
          <w:color w:val="000000" w:themeColor="text1"/>
          <w:spacing w:val="16"/>
          <w:sz w:val="22"/>
        </w:rPr>
        <w:t xml:space="preserve">　　　　　　　　　　円</w:t>
      </w: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pacing w:val="16"/>
          <w:sz w:val="22"/>
        </w:rPr>
        <w:t xml:space="preserve">　　　</w:t>
      </w:r>
      <w:r w:rsidR="003073B7" w:rsidRPr="00A035D5">
        <w:rPr>
          <w:rFonts w:asciiTheme="minorEastAsia" w:hAnsiTheme="minorEastAsia" w:hint="eastAsia"/>
          <w:color w:val="000000" w:themeColor="text1"/>
          <w:spacing w:val="99"/>
          <w:kern w:val="0"/>
          <w:sz w:val="22"/>
          <w:fitText w:val="2310" w:id="-1019958783"/>
        </w:rPr>
        <w:t>補助</w:t>
      </w:r>
      <w:r w:rsidRPr="00A035D5">
        <w:rPr>
          <w:rFonts w:asciiTheme="minorEastAsia" w:hAnsiTheme="minorEastAsia" w:hint="eastAsia"/>
          <w:color w:val="000000" w:themeColor="text1"/>
          <w:spacing w:val="99"/>
          <w:kern w:val="0"/>
          <w:sz w:val="22"/>
          <w:fitText w:val="2310" w:id="-1019958783"/>
        </w:rPr>
        <w:t>対象経</w:t>
      </w:r>
      <w:r w:rsidRPr="00A035D5">
        <w:rPr>
          <w:rFonts w:asciiTheme="minorEastAsia" w:hAnsiTheme="minorEastAsia" w:hint="eastAsia"/>
          <w:color w:val="000000" w:themeColor="text1"/>
          <w:kern w:val="0"/>
          <w:sz w:val="22"/>
          <w:fitText w:val="2310" w:id="-1019958783"/>
        </w:rPr>
        <w:t>費</w:t>
      </w:r>
      <w:r w:rsidRPr="00A035D5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</w:t>
      </w:r>
      <w:r w:rsidRPr="00A035D5">
        <w:rPr>
          <w:rFonts w:asciiTheme="minorEastAsia" w:hAnsiTheme="minorEastAsia"/>
          <w:color w:val="000000" w:themeColor="text1"/>
          <w:kern w:val="0"/>
          <w:sz w:val="22"/>
        </w:rPr>
        <w:t xml:space="preserve"> </w:t>
      </w:r>
      <w:r w:rsidRPr="00A035D5">
        <w:rPr>
          <w:rFonts w:asciiTheme="minorEastAsia" w:hAnsiTheme="minorEastAsia" w:hint="eastAsia"/>
          <w:color w:val="000000" w:themeColor="text1"/>
          <w:kern w:val="0"/>
          <w:sz w:val="22"/>
        </w:rPr>
        <w:t>円</w:t>
      </w: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pacing w:val="16"/>
          <w:sz w:val="22"/>
        </w:rPr>
        <w:t xml:space="preserve">　　　</w:t>
      </w:r>
      <w:r w:rsidR="003073B7" w:rsidRPr="00A035D5">
        <w:rPr>
          <w:rFonts w:asciiTheme="minorEastAsia" w:hAnsiTheme="minorEastAsia" w:hint="eastAsia"/>
          <w:color w:val="000000" w:themeColor="text1"/>
          <w:spacing w:val="151"/>
          <w:kern w:val="0"/>
          <w:sz w:val="22"/>
          <w:fitText w:val="2310" w:id="-1019958782"/>
        </w:rPr>
        <w:t>補助</w:t>
      </w:r>
      <w:r w:rsidRPr="00A035D5">
        <w:rPr>
          <w:rFonts w:asciiTheme="minorEastAsia" w:hAnsiTheme="minorEastAsia" w:hint="eastAsia"/>
          <w:color w:val="000000" w:themeColor="text1"/>
          <w:spacing w:val="151"/>
          <w:kern w:val="0"/>
          <w:sz w:val="22"/>
          <w:fitText w:val="2310" w:id="-1019958782"/>
        </w:rPr>
        <w:t>金の</w:t>
      </w:r>
      <w:r w:rsidRPr="00A035D5">
        <w:rPr>
          <w:rFonts w:asciiTheme="minorEastAsia" w:hAnsiTheme="minorEastAsia" w:hint="eastAsia"/>
          <w:color w:val="000000" w:themeColor="text1"/>
          <w:spacing w:val="1"/>
          <w:kern w:val="0"/>
          <w:sz w:val="22"/>
          <w:fitText w:val="2310" w:id="-1019958782"/>
        </w:rPr>
        <w:t>額</w:t>
      </w:r>
      <w:r w:rsidRPr="00A035D5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</w:t>
      </w:r>
      <w:r w:rsidRPr="00A035D5">
        <w:rPr>
          <w:rFonts w:asciiTheme="minorEastAsia" w:hAnsiTheme="minorEastAsia"/>
          <w:color w:val="000000" w:themeColor="text1"/>
          <w:kern w:val="0"/>
          <w:sz w:val="22"/>
        </w:rPr>
        <w:t xml:space="preserve"> </w:t>
      </w:r>
      <w:r w:rsidRPr="00A035D5">
        <w:rPr>
          <w:rFonts w:asciiTheme="minorEastAsia" w:hAnsiTheme="minorEastAsia" w:hint="eastAsia"/>
          <w:color w:val="000000" w:themeColor="text1"/>
          <w:kern w:val="0"/>
          <w:sz w:val="22"/>
        </w:rPr>
        <w:t>円</w:t>
      </w: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C75677" w:rsidRPr="00A035D5" w:rsidRDefault="00C75677" w:rsidP="00C75677">
      <w:pPr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３　事業の内容</w:t>
      </w:r>
    </w:p>
    <w:p w:rsidR="00156824" w:rsidRPr="00A035D5" w:rsidRDefault="00AA416F" w:rsidP="00AA416F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別紙１</w:t>
      </w:r>
      <w:r w:rsidR="00456261" w:rsidRPr="00A035D5">
        <w:rPr>
          <w:rFonts w:asciiTheme="minorEastAsia" w:hAnsiTheme="minorEastAsia" w:hint="eastAsia"/>
          <w:color w:val="000000" w:themeColor="text1"/>
          <w:sz w:val="22"/>
        </w:rPr>
        <w:t>事業</w:t>
      </w:r>
      <w:r w:rsidR="00C75677" w:rsidRPr="00A035D5">
        <w:rPr>
          <w:rFonts w:asciiTheme="minorEastAsia" w:hAnsiTheme="minorEastAsia" w:hint="eastAsia"/>
          <w:color w:val="000000" w:themeColor="text1"/>
          <w:sz w:val="22"/>
        </w:rPr>
        <w:t>計画書</w:t>
      </w:r>
      <w:r w:rsidR="00D7587B" w:rsidRPr="00A035D5">
        <w:rPr>
          <w:rFonts w:asciiTheme="minorEastAsia" w:hAnsiTheme="minorEastAsia" w:hint="eastAsia"/>
          <w:color w:val="000000" w:themeColor="text1"/>
          <w:sz w:val="22"/>
        </w:rPr>
        <w:t>、別紙２</w:t>
      </w:r>
      <w:r w:rsidR="003073B7" w:rsidRPr="00A035D5">
        <w:rPr>
          <w:rFonts w:asciiTheme="minorEastAsia" w:hAnsiTheme="minorEastAsia" w:hint="eastAsia"/>
          <w:color w:val="000000" w:themeColor="text1"/>
          <w:sz w:val="22"/>
        </w:rPr>
        <w:t>補助</w:t>
      </w:r>
      <w:r w:rsidR="00D7587B" w:rsidRPr="00A035D5">
        <w:rPr>
          <w:rFonts w:asciiTheme="minorEastAsia" w:hAnsiTheme="minorEastAsia" w:hint="eastAsia"/>
          <w:color w:val="000000" w:themeColor="text1"/>
          <w:sz w:val="22"/>
        </w:rPr>
        <w:t>金計算書</w:t>
      </w:r>
      <w:r w:rsidR="00C75677" w:rsidRPr="00A035D5">
        <w:rPr>
          <w:rFonts w:asciiTheme="minorEastAsia" w:hAnsiTheme="minorEastAsia" w:hint="eastAsia"/>
          <w:color w:val="000000" w:themeColor="text1"/>
          <w:sz w:val="22"/>
        </w:rPr>
        <w:t>のとおり</w:t>
      </w:r>
    </w:p>
    <w:p w:rsidR="00156824" w:rsidRPr="00A035D5" w:rsidRDefault="00156824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/>
          <w:color w:val="000000" w:themeColor="text1"/>
          <w:sz w:val="22"/>
        </w:rPr>
        <w:br w:type="page"/>
      </w:r>
    </w:p>
    <w:p w:rsidR="00AA416F" w:rsidRPr="00A035D5" w:rsidRDefault="00D7587B" w:rsidP="00AA416F">
      <w:pPr>
        <w:jc w:val="right"/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別紙１（様式第１</w:t>
      </w:r>
      <w:r w:rsidR="00AA416F" w:rsidRPr="00A035D5">
        <w:rPr>
          <w:rFonts w:asciiTheme="minorEastAsia" w:hAnsiTheme="minorEastAsia" w:hint="eastAsia"/>
          <w:color w:val="000000" w:themeColor="text1"/>
          <w:sz w:val="22"/>
        </w:rPr>
        <w:t>号関係）</w:t>
      </w:r>
    </w:p>
    <w:p w:rsidR="00AA416F" w:rsidRDefault="00AA416F" w:rsidP="00AA416F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45786B" w:rsidRPr="00A035D5" w:rsidRDefault="0045786B" w:rsidP="00AA416F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AA416F" w:rsidRPr="00A035D5" w:rsidRDefault="00AA416F" w:rsidP="00AA416F">
      <w:pPr>
        <w:jc w:val="center"/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福岡県ＦＣ船運航事業者支援補助金　事業</w:t>
      </w:r>
      <w:r w:rsidR="00D7587B" w:rsidRPr="00A035D5">
        <w:rPr>
          <w:rFonts w:asciiTheme="minorEastAsia" w:hAnsiTheme="minorEastAsia" w:hint="eastAsia"/>
          <w:color w:val="000000" w:themeColor="text1"/>
          <w:sz w:val="22"/>
        </w:rPr>
        <w:t>計画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書</w:t>
      </w:r>
    </w:p>
    <w:p w:rsidR="00AA416F" w:rsidRPr="00A035D5" w:rsidRDefault="00AA416F" w:rsidP="00AA416F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AA416F" w:rsidRPr="00A035D5" w:rsidRDefault="00AA416F" w:rsidP="00AA416F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2740AB" w:rsidRPr="00A035D5" w:rsidRDefault="0045786B" w:rsidP="002740AB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１</w:t>
      </w:r>
      <w:r w:rsidR="00AA416F" w:rsidRPr="00A035D5">
        <w:rPr>
          <w:rFonts w:asciiTheme="minorEastAsia" w:hAnsiTheme="minorEastAsia" w:hint="eastAsia"/>
          <w:color w:val="000000" w:themeColor="text1"/>
          <w:sz w:val="22"/>
        </w:rPr>
        <w:t>．ＦＣ船運航期間</w:t>
      </w:r>
    </w:p>
    <w:p w:rsidR="00AA416F" w:rsidRPr="00A035D5" w:rsidRDefault="002740AB" w:rsidP="002740AB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令和　　年　　月　　日　～　令和</w:t>
      </w:r>
      <w:r w:rsidR="00AA416F" w:rsidRPr="00A035D5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:rsidR="00AA416F" w:rsidRPr="00A035D5" w:rsidRDefault="00AA416F" w:rsidP="00AA416F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AA416F" w:rsidRPr="00A035D5" w:rsidRDefault="00AA416F" w:rsidP="00AA416F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AA416F" w:rsidRPr="00A035D5" w:rsidRDefault="0045786B" w:rsidP="00AA416F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２</w:t>
      </w:r>
      <w:r w:rsidR="00AA416F" w:rsidRPr="00A035D5">
        <w:rPr>
          <w:rFonts w:asciiTheme="minorEastAsia" w:hAnsiTheme="minorEastAsia" w:hint="eastAsia"/>
          <w:color w:val="000000" w:themeColor="text1"/>
          <w:sz w:val="22"/>
        </w:rPr>
        <w:t>．ＦＣ船運航内容</w:t>
      </w:r>
    </w:p>
    <w:p w:rsidR="00AA416F" w:rsidRPr="00A035D5" w:rsidRDefault="00AA416F" w:rsidP="004A2091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AA416F" w:rsidRPr="00A035D5" w:rsidRDefault="00AA416F" w:rsidP="00A33626">
      <w:pPr>
        <w:ind w:leftChars="200" w:left="640" w:hangingChars="100" w:hanging="220"/>
        <w:rPr>
          <w:rFonts w:asciiTheme="minorEastAsia" w:hAnsiTheme="minorEastAsia"/>
          <w:color w:val="000000" w:themeColor="text1"/>
          <w:spacing w:val="16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＊期間内の</w:t>
      </w:r>
      <w:r w:rsidR="004A2091" w:rsidRPr="00A035D5">
        <w:rPr>
          <w:rFonts w:asciiTheme="minorEastAsia" w:hAnsiTheme="minorEastAsia" w:hint="eastAsia"/>
          <w:color w:val="000000" w:themeColor="text1"/>
          <w:sz w:val="22"/>
        </w:rPr>
        <w:t>運航予定日数や予定航路、</w:t>
      </w:r>
      <w:r w:rsidR="00C03457">
        <w:rPr>
          <w:rFonts w:asciiTheme="minorEastAsia" w:hAnsiTheme="minorEastAsia" w:hint="eastAsia"/>
          <w:color w:val="000000" w:themeColor="text1"/>
          <w:sz w:val="22"/>
        </w:rPr>
        <w:t>水素での</w:t>
      </w:r>
      <w:r w:rsidR="003073B7" w:rsidRPr="00A035D5">
        <w:rPr>
          <w:rFonts w:asciiTheme="minorEastAsia" w:hAnsiTheme="minorEastAsia" w:hint="eastAsia"/>
          <w:color w:val="000000" w:themeColor="text1"/>
          <w:sz w:val="22"/>
        </w:rPr>
        <w:t>運航</w:t>
      </w:r>
      <w:r w:rsidR="00324D52">
        <w:rPr>
          <w:rFonts w:asciiTheme="minorEastAsia" w:hAnsiTheme="minorEastAsia" w:hint="eastAsia"/>
          <w:color w:val="000000" w:themeColor="text1"/>
          <w:sz w:val="22"/>
        </w:rPr>
        <w:t>予定</w:t>
      </w:r>
      <w:r w:rsidR="003073B7" w:rsidRPr="00A035D5">
        <w:rPr>
          <w:rFonts w:asciiTheme="minorEastAsia" w:hAnsiTheme="minorEastAsia" w:hint="eastAsia"/>
          <w:color w:val="000000" w:themeColor="text1"/>
          <w:sz w:val="22"/>
        </w:rPr>
        <w:t>距離、</w:t>
      </w:r>
      <w:r w:rsidR="004A2091" w:rsidRPr="00A035D5">
        <w:rPr>
          <w:rFonts w:asciiTheme="minorEastAsia" w:hAnsiTheme="minorEastAsia" w:hint="eastAsia"/>
          <w:color w:val="000000" w:themeColor="text1"/>
          <w:sz w:val="22"/>
        </w:rPr>
        <w:t>運航様式(定期運航・</w:t>
      </w:r>
      <w:r w:rsidR="005F4DF0" w:rsidRPr="00A035D5">
        <w:rPr>
          <w:rFonts w:asciiTheme="minorEastAsia" w:hAnsiTheme="minorEastAsia" w:hint="eastAsia"/>
          <w:color w:val="000000" w:themeColor="text1"/>
          <w:sz w:val="22"/>
        </w:rPr>
        <w:t>チャーター</w:t>
      </w:r>
      <w:r w:rsidR="004A2091" w:rsidRPr="00A035D5">
        <w:rPr>
          <w:rFonts w:asciiTheme="minorEastAsia" w:hAnsiTheme="minorEastAsia" w:hint="eastAsia"/>
          <w:color w:val="000000" w:themeColor="text1"/>
          <w:sz w:val="22"/>
        </w:rPr>
        <w:t>運航等</w:t>
      </w:r>
      <w:r w:rsidR="004A2091" w:rsidRPr="00A035D5">
        <w:rPr>
          <w:rFonts w:asciiTheme="minorEastAsia" w:hAnsiTheme="minorEastAsia"/>
          <w:color w:val="000000" w:themeColor="text1"/>
          <w:sz w:val="22"/>
        </w:rPr>
        <w:t>)</w:t>
      </w:r>
      <w:r w:rsidR="005F4DF0" w:rsidRPr="00A035D5">
        <w:rPr>
          <w:rFonts w:asciiTheme="minorEastAsia" w:hAnsiTheme="minorEastAsia"/>
          <w:color w:val="000000" w:themeColor="text1"/>
          <w:sz w:val="22"/>
        </w:rPr>
        <w:t>、水素の使用予定量</w:t>
      </w:r>
      <w:r w:rsidR="00885594">
        <w:rPr>
          <w:rFonts w:asciiTheme="minorEastAsia" w:hAnsiTheme="minorEastAsia"/>
          <w:color w:val="000000" w:themeColor="text1"/>
          <w:sz w:val="22"/>
        </w:rPr>
        <w:t>、</w:t>
      </w:r>
      <w:r w:rsidR="00403050">
        <w:rPr>
          <w:rFonts w:asciiTheme="minorEastAsia" w:hAnsiTheme="minorEastAsia"/>
          <w:color w:val="000000" w:themeColor="text1"/>
          <w:sz w:val="22"/>
        </w:rPr>
        <w:t>乗船見込人数</w:t>
      </w:r>
      <w:r w:rsidR="005F4DF0" w:rsidRPr="00A035D5">
        <w:rPr>
          <w:rFonts w:asciiTheme="minorEastAsia" w:hAnsiTheme="minorEastAsia"/>
          <w:color w:val="000000" w:themeColor="text1"/>
          <w:sz w:val="22"/>
        </w:rPr>
        <w:t>等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について記載。</w:t>
      </w:r>
    </w:p>
    <w:p w:rsidR="00AA416F" w:rsidRPr="00A035D5" w:rsidRDefault="00AA416F" w:rsidP="00AA416F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AA416F" w:rsidRPr="00A035D5" w:rsidRDefault="00AA416F" w:rsidP="00AA416F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AA416F" w:rsidRPr="00A035D5" w:rsidRDefault="0045786B" w:rsidP="00AA416F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３</w:t>
      </w:r>
      <w:r w:rsidR="00AA416F" w:rsidRPr="00A035D5">
        <w:rPr>
          <w:rFonts w:asciiTheme="minorEastAsia" w:hAnsiTheme="minorEastAsia" w:hint="eastAsia"/>
          <w:color w:val="000000" w:themeColor="text1"/>
          <w:sz w:val="22"/>
        </w:rPr>
        <w:t>．事業展開の見通しなど</w:t>
      </w:r>
    </w:p>
    <w:p w:rsidR="00AA416F" w:rsidRPr="00A035D5" w:rsidRDefault="00AA416F" w:rsidP="00AA416F">
      <w:pPr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AA416F" w:rsidRPr="00A035D5" w:rsidRDefault="00AA416F" w:rsidP="00AA416F">
      <w:pPr>
        <w:ind w:left="840" w:hanging="238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＊</w:t>
      </w:r>
      <w:r w:rsidR="00D278FB" w:rsidRPr="00A035D5">
        <w:rPr>
          <w:rFonts w:asciiTheme="minorEastAsia" w:hAnsiTheme="minorEastAsia" w:hint="eastAsia"/>
          <w:color w:val="000000" w:themeColor="text1"/>
          <w:sz w:val="22"/>
        </w:rPr>
        <w:t>補助期間終了後の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ＦＣ船運航事業の</w:t>
      </w:r>
      <w:r w:rsidR="00812C80" w:rsidRPr="00A035D5">
        <w:rPr>
          <w:rFonts w:asciiTheme="minorEastAsia" w:hAnsiTheme="minorEastAsia" w:hint="eastAsia"/>
          <w:color w:val="000000" w:themeColor="text1"/>
          <w:sz w:val="22"/>
        </w:rPr>
        <w:t>見通し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などについて記載。</w:t>
      </w:r>
    </w:p>
    <w:p w:rsidR="00AA416F" w:rsidRPr="00A035D5" w:rsidRDefault="00AA416F" w:rsidP="00AA416F">
      <w:pPr>
        <w:ind w:left="962" w:hanging="238"/>
        <w:rPr>
          <w:rFonts w:asciiTheme="minorEastAsia" w:hAnsiTheme="minorEastAsia"/>
          <w:color w:val="000000" w:themeColor="text1"/>
          <w:spacing w:val="16"/>
          <w:sz w:val="22"/>
        </w:rPr>
      </w:pPr>
    </w:p>
    <w:p w:rsidR="00B1273B" w:rsidRPr="00A035D5" w:rsidRDefault="00B1273B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/>
          <w:color w:val="000000" w:themeColor="text1"/>
          <w:sz w:val="22"/>
        </w:rPr>
        <w:br w:type="page"/>
      </w:r>
    </w:p>
    <w:p w:rsidR="00B1273B" w:rsidRPr="00A035D5" w:rsidRDefault="006C403F" w:rsidP="00B1273B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別紙２（様式第１</w:t>
      </w:r>
      <w:r w:rsidR="003A159C">
        <w:rPr>
          <w:rFonts w:asciiTheme="minorEastAsia" w:hAnsiTheme="minorEastAsia" w:hint="eastAsia"/>
          <w:color w:val="000000" w:themeColor="text1"/>
          <w:sz w:val="22"/>
        </w:rPr>
        <w:t>号</w:t>
      </w:r>
      <w:r w:rsidR="00B1273B" w:rsidRPr="00A035D5">
        <w:rPr>
          <w:rFonts w:asciiTheme="minorEastAsia" w:hAnsiTheme="minorEastAsia" w:hint="eastAsia"/>
          <w:color w:val="000000" w:themeColor="text1"/>
          <w:sz w:val="22"/>
        </w:rPr>
        <w:t>関係）</w:t>
      </w:r>
    </w:p>
    <w:p w:rsidR="00B1273B" w:rsidRPr="00A035D5" w:rsidRDefault="00B1273B" w:rsidP="00B1273B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:rsidR="00B1273B" w:rsidRPr="00A035D5" w:rsidRDefault="00B1273B" w:rsidP="00504A8D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 xml:space="preserve">福岡県ＦＣ船運航事業者支援補助金　</w:t>
      </w:r>
      <w:r w:rsidR="003073B7" w:rsidRPr="00A035D5">
        <w:rPr>
          <w:rFonts w:asciiTheme="minorEastAsia" w:hAnsiTheme="minorEastAsia" w:hint="eastAsia"/>
          <w:color w:val="000000" w:themeColor="text1"/>
          <w:sz w:val="22"/>
        </w:rPr>
        <w:t>補助</w:t>
      </w:r>
      <w:r w:rsidR="00DA6C35" w:rsidRPr="00A035D5">
        <w:rPr>
          <w:rFonts w:asciiTheme="minorEastAsia" w:hAnsiTheme="minorEastAsia" w:hint="eastAsia"/>
          <w:color w:val="000000" w:themeColor="text1"/>
          <w:sz w:val="22"/>
        </w:rPr>
        <w:t>金計算書</w:t>
      </w:r>
    </w:p>
    <w:p w:rsidR="00B1273B" w:rsidRPr="00A035D5" w:rsidRDefault="00B1273B" w:rsidP="00B1273B">
      <w:pPr>
        <w:rPr>
          <w:rFonts w:asciiTheme="minorEastAsia" w:hAnsiTheme="minorEastAsia"/>
          <w:color w:val="000000" w:themeColor="text1"/>
          <w:sz w:val="22"/>
        </w:rPr>
      </w:pPr>
    </w:p>
    <w:p w:rsidR="00B1273B" w:rsidRDefault="00590A54" w:rsidP="00B1273B">
      <w:pPr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/>
          <w:color w:val="000000" w:themeColor="text1"/>
          <w:sz w:val="22"/>
        </w:rPr>
        <w:t>１．</w:t>
      </w:r>
      <w:r w:rsidR="002346FA" w:rsidRPr="00A035D5">
        <w:rPr>
          <w:rFonts w:asciiTheme="minorEastAsia" w:hAnsiTheme="minorEastAsia"/>
          <w:color w:val="000000" w:themeColor="text1"/>
          <w:sz w:val="22"/>
        </w:rPr>
        <w:t>水素燃料費</w:t>
      </w:r>
      <w:r w:rsidR="001177A7">
        <w:rPr>
          <w:rFonts w:asciiTheme="minorEastAsia" w:hAnsiTheme="minorEastAsia"/>
          <w:color w:val="000000" w:themeColor="text1"/>
          <w:sz w:val="22"/>
        </w:rPr>
        <w:t>の額</w:t>
      </w:r>
      <w:r w:rsidR="001C69D7">
        <w:rPr>
          <w:rFonts w:asciiTheme="minorEastAsia" w:hAnsiTheme="minorEastAsia"/>
          <w:color w:val="000000" w:themeColor="text1"/>
          <w:sz w:val="22"/>
        </w:rPr>
        <w:t>（Ａ）</w:t>
      </w:r>
    </w:p>
    <w:p w:rsidR="001177A7" w:rsidRDefault="006A5EF2" w:rsidP="006A5EF2">
      <w:pPr>
        <w:ind w:right="1540" w:firstLineChars="200" w:firstLine="440"/>
        <w:rPr>
          <w:rFonts w:asciiTheme="minorEastAsia" w:hAnsiTheme="minorEastAsia"/>
          <w:color w:val="000000" w:themeColor="text1"/>
          <w:sz w:val="22"/>
          <w:lang w:val="fr-FR"/>
        </w:rPr>
      </w:pPr>
      <w:r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〇〇〇円</w:t>
      </w:r>
    </w:p>
    <w:p w:rsidR="004F0594" w:rsidRPr="00E13578" w:rsidRDefault="004F0594" w:rsidP="00E13578">
      <w:pPr>
        <w:ind w:leftChars="200" w:left="640" w:hangingChars="100" w:hanging="220"/>
      </w:pPr>
      <w:r>
        <w:rPr>
          <w:rFonts w:asciiTheme="minorEastAsia" w:hAnsiTheme="minorEastAsia"/>
          <w:color w:val="000000" w:themeColor="text1"/>
          <w:sz w:val="22"/>
          <w:lang w:val="fr-FR"/>
        </w:rPr>
        <w:t>※</w:t>
      </w:r>
      <w:r w:rsidRPr="00A035D5">
        <w:rPr>
          <w:rFonts w:asciiTheme="minorEastAsia" w:hAnsiTheme="minorEastAsia"/>
          <w:color w:val="000000" w:themeColor="text1"/>
          <w:sz w:val="22"/>
        </w:rPr>
        <w:t>水素燃料</w:t>
      </w:r>
      <w:r w:rsidR="000E5620">
        <w:rPr>
          <w:rFonts w:asciiTheme="minorEastAsia" w:hAnsiTheme="minorEastAsia"/>
          <w:color w:val="000000" w:themeColor="text1"/>
          <w:sz w:val="22"/>
        </w:rPr>
        <w:t>費</w:t>
      </w:r>
      <w:r w:rsidRPr="00A035D5">
        <w:rPr>
          <w:rFonts w:asciiTheme="minorEastAsia" w:hAnsiTheme="minorEastAsia"/>
          <w:color w:val="000000" w:themeColor="text1"/>
          <w:sz w:val="22"/>
        </w:rPr>
        <w:t>とは、ＦＣ船へ搭載するタンクに充填し、運航に使用される水素</w:t>
      </w:r>
      <w:r>
        <w:rPr>
          <w:rFonts w:asciiTheme="minorEastAsia" w:hAnsiTheme="minorEastAsia"/>
          <w:color w:val="000000" w:themeColor="text1"/>
          <w:sz w:val="22"/>
        </w:rPr>
        <w:t>の費用</w:t>
      </w:r>
      <w:r w:rsidRPr="00A035D5">
        <w:rPr>
          <w:rFonts w:asciiTheme="minorEastAsia" w:hAnsiTheme="minorEastAsia"/>
          <w:color w:val="000000" w:themeColor="text1"/>
          <w:sz w:val="22"/>
        </w:rPr>
        <w:t>をい</w:t>
      </w:r>
      <w:r w:rsidR="00F4777F">
        <w:rPr>
          <w:rFonts w:asciiTheme="minorEastAsia" w:hAnsiTheme="minorEastAsia"/>
          <w:color w:val="000000" w:themeColor="text1"/>
          <w:sz w:val="22"/>
        </w:rPr>
        <w:t>う。なお、水素燃料費</w:t>
      </w:r>
      <w:r w:rsidR="00C30C94">
        <w:rPr>
          <w:rFonts w:asciiTheme="minorEastAsia" w:hAnsiTheme="minorEastAsia"/>
          <w:color w:val="000000" w:themeColor="text1"/>
          <w:sz w:val="22"/>
        </w:rPr>
        <w:t>は</w:t>
      </w:r>
      <w:r w:rsidR="00F4777F">
        <w:rPr>
          <w:rFonts w:asciiTheme="minorEastAsia" w:hAnsiTheme="minorEastAsia"/>
          <w:color w:val="000000" w:themeColor="text1"/>
          <w:sz w:val="22"/>
        </w:rPr>
        <w:t>ＦＣ船への引き渡し時の価格とし</w:t>
      </w:r>
      <w:r w:rsidR="00C30C94">
        <w:rPr>
          <w:rFonts w:asciiTheme="minorEastAsia" w:hAnsiTheme="minorEastAsia" w:hint="eastAsia"/>
          <w:color w:val="000000" w:themeColor="text1"/>
          <w:sz w:val="22"/>
        </w:rPr>
        <w:t>、</w:t>
      </w:r>
      <w:r>
        <w:rPr>
          <w:rFonts w:asciiTheme="minorEastAsia" w:hAnsiTheme="minorEastAsia"/>
          <w:color w:val="000000" w:themeColor="text1"/>
          <w:sz w:val="22"/>
        </w:rPr>
        <w:t>また、</w:t>
      </w:r>
      <w:r w:rsidR="004054AC">
        <w:rPr>
          <w:rFonts w:asciiTheme="minorEastAsia" w:hAnsiTheme="minorEastAsia" w:hint="eastAsia"/>
          <w:color w:val="000000" w:themeColor="text1"/>
          <w:sz w:val="22"/>
        </w:rPr>
        <w:t>補助対象となる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水素燃料は、県内の</w:t>
      </w:r>
      <w:r>
        <w:rPr>
          <w:rFonts w:asciiTheme="minorEastAsia" w:hAnsiTheme="minorEastAsia" w:hint="eastAsia"/>
          <w:color w:val="000000" w:themeColor="text1"/>
          <w:sz w:val="22"/>
        </w:rPr>
        <w:t>水素ステーションから供給されたものに限る。</w:t>
      </w:r>
    </w:p>
    <w:p w:rsidR="00B1273B" w:rsidRPr="00A035D5" w:rsidRDefault="001177A7" w:rsidP="001177A7">
      <w:pPr>
        <w:ind w:right="1540" w:firstLineChars="50" w:firstLine="110"/>
        <w:rPr>
          <w:rFonts w:asciiTheme="minorEastAsia" w:hAnsiTheme="minorEastAsia" w:cs="ＭＳ 明朝"/>
          <w:color w:val="000000" w:themeColor="text1"/>
          <w:sz w:val="22"/>
        </w:rPr>
      </w:pPr>
      <w:r w:rsidRPr="00A035D5">
        <w:rPr>
          <w:rFonts w:asciiTheme="minorEastAsia" w:hAnsiTheme="minorEastAsia"/>
          <w:color w:val="000000" w:themeColor="text1"/>
          <w:sz w:val="22"/>
        </w:rPr>
        <w:t>水素燃料費</w:t>
      </w:r>
      <w:r>
        <w:rPr>
          <w:rFonts w:asciiTheme="minorEastAsia" w:hAnsiTheme="minorEastAsia"/>
          <w:color w:val="000000" w:themeColor="text1"/>
          <w:sz w:val="22"/>
        </w:rPr>
        <w:t>の</w:t>
      </w:r>
      <w:r w:rsidRPr="00A035D5">
        <w:rPr>
          <w:rFonts w:asciiTheme="minorEastAsia" w:hAnsiTheme="minorEastAsia"/>
          <w:color w:val="000000" w:themeColor="text1"/>
          <w:sz w:val="22"/>
        </w:rPr>
        <w:t>内訳明細表</w:t>
      </w:r>
    </w:p>
    <w:tbl>
      <w:tblPr>
        <w:tblW w:w="8952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2"/>
        <w:gridCol w:w="1492"/>
        <w:gridCol w:w="1492"/>
        <w:gridCol w:w="1492"/>
        <w:gridCol w:w="1492"/>
        <w:gridCol w:w="1492"/>
      </w:tblGrid>
      <w:tr w:rsidR="003C4137" w:rsidRPr="00A035D5" w:rsidTr="00380264">
        <w:trPr>
          <w:cantSplit/>
          <w:trHeight w:val="4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137" w:rsidRDefault="003C4137" w:rsidP="006C4BBA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水素による</w:t>
            </w:r>
          </w:p>
          <w:p w:rsidR="003C4137" w:rsidRPr="00A035D5" w:rsidRDefault="003C4137" w:rsidP="006C4BBA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運航予定距離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137" w:rsidRDefault="003C4137" w:rsidP="006C4BBA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必要な</w:t>
            </w: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水素</w:t>
            </w:r>
          </w:p>
          <w:p w:rsidR="003C4137" w:rsidRPr="00A035D5" w:rsidRDefault="003C4137" w:rsidP="006C4BBA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充填</w:t>
            </w: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7" w:rsidRDefault="003C4137" w:rsidP="00224D7C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水素予定単価</w:t>
            </w:r>
          </w:p>
          <w:p w:rsidR="003C4137" w:rsidRPr="00A035D5" w:rsidRDefault="003C4137" w:rsidP="00224D7C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（円</w:t>
            </w: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/</w:t>
            </w:r>
            <w:r>
              <w:rPr>
                <w:rFonts w:asciiTheme="minorEastAsia" w:hAnsiTheme="minorEastAsia" w:cs="ＭＳ 明朝"/>
                <w:color w:val="000000" w:themeColor="text1"/>
                <w:sz w:val="22"/>
              </w:rPr>
              <w:t>kg</w:t>
            </w: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7" w:rsidRPr="00A035D5" w:rsidRDefault="003C4137" w:rsidP="00224D7C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見込</w:t>
            </w: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金額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137" w:rsidRPr="00A035D5" w:rsidRDefault="003C4137" w:rsidP="00224D7C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予定仕入先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137" w:rsidRPr="00A035D5" w:rsidRDefault="003C4137" w:rsidP="00224D7C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備考</w:t>
            </w:r>
          </w:p>
        </w:tc>
      </w:tr>
      <w:tr w:rsidR="003C4137" w:rsidRPr="00A035D5" w:rsidTr="00380264">
        <w:trPr>
          <w:cantSplit/>
          <w:trHeight w:val="461"/>
        </w:trPr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137" w:rsidRPr="00A035D5" w:rsidRDefault="003C4137" w:rsidP="00224D7C">
            <w:pPr>
              <w:spacing w:line="26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k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137" w:rsidRPr="00A035D5" w:rsidRDefault="003C4137" w:rsidP="003A759D">
            <w:pPr>
              <w:spacing w:line="26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035D5">
              <w:rPr>
                <w:rFonts w:asciiTheme="minorEastAsia" w:hAnsiTheme="minorEastAsia"/>
                <w:color w:val="000000" w:themeColor="text1"/>
                <w:sz w:val="22"/>
              </w:rPr>
              <w:t>kg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7" w:rsidRPr="00A035D5" w:rsidRDefault="003C4137" w:rsidP="003A759D">
            <w:pPr>
              <w:spacing w:line="26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035D5">
              <w:rPr>
                <w:rFonts w:asciiTheme="minorEastAsia" w:hAnsiTheme="minorEastAsia"/>
                <w:color w:val="000000" w:themeColor="text1"/>
                <w:sz w:val="22"/>
              </w:rPr>
              <w:t>円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7" w:rsidRPr="00A035D5" w:rsidRDefault="003C4137" w:rsidP="00224D7C">
            <w:pPr>
              <w:spacing w:line="26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035D5">
              <w:rPr>
                <w:rFonts w:asciiTheme="minorEastAsia" w:hAnsiTheme="minorEastAsia"/>
                <w:color w:val="000000" w:themeColor="text1"/>
                <w:sz w:val="22"/>
              </w:rPr>
              <w:t>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137" w:rsidRPr="00A035D5" w:rsidRDefault="003C4137" w:rsidP="00224D7C">
            <w:pPr>
              <w:spacing w:line="26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137" w:rsidRPr="00A035D5" w:rsidRDefault="003C4137" w:rsidP="00224D7C">
            <w:pPr>
              <w:spacing w:line="26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B1273B" w:rsidRPr="00A035D5" w:rsidRDefault="00F379A7" w:rsidP="00B06A9D">
      <w:pPr>
        <w:ind w:firstLineChars="400" w:firstLine="88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＊</w:t>
      </w:r>
      <w:r w:rsidR="00916D0B">
        <w:rPr>
          <w:rFonts w:asciiTheme="minorEastAsia" w:hAnsiTheme="minorEastAsia" w:hint="eastAsia"/>
          <w:color w:val="000000" w:themeColor="text1"/>
          <w:sz w:val="22"/>
        </w:rPr>
        <w:t>燃料供給事業者の見積書を添付すること。</w:t>
      </w:r>
    </w:p>
    <w:p w:rsidR="007370F7" w:rsidRPr="00A035D5" w:rsidRDefault="007370F7" w:rsidP="00B1273B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:rsidR="00B1273B" w:rsidRPr="00A035D5" w:rsidRDefault="00B1273B" w:rsidP="00B1273B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/>
          <w:color w:val="000000" w:themeColor="text1"/>
          <w:sz w:val="22"/>
        </w:rPr>
        <w:t>２．</w:t>
      </w:r>
      <w:r w:rsidR="00140482">
        <w:rPr>
          <w:rFonts w:asciiTheme="minorEastAsia" w:hAnsiTheme="minorEastAsia"/>
          <w:color w:val="000000" w:themeColor="text1"/>
          <w:sz w:val="22"/>
        </w:rPr>
        <w:t>既存燃料費の額</w:t>
      </w:r>
      <w:r w:rsidR="00F27C4D">
        <w:rPr>
          <w:rFonts w:asciiTheme="minorEastAsia" w:hAnsiTheme="minorEastAsia"/>
          <w:color w:val="000000" w:themeColor="text1"/>
          <w:sz w:val="22"/>
        </w:rPr>
        <w:t>（Ｂ）</w:t>
      </w:r>
    </w:p>
    <w:p w:rsidR="007370F7" w:rsidRPr="00A035D5" w:rsidRDefault="00316BA7" w:rsidP="003073B7">
      <w:pPr>
        <w:ind w:leftChars="200" w:left="420"/>
        <w:jc w:val="left"/>
        <w:rPr>
          <w:rFonts w:asciiTheme="minorEastAsia" w:hAnsiTheme="minorEastAsia"/>
          <w:color w:val="000000" w:themeColor="text1"/>
          <w:sz w:val="22"/>
          <w:lang w:val="fr-FR"/>
        </w:rPr>
      </w:pPr>
      <w:r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〇〇〇</w:t>
      </w:r>
      <w:r w:rsidR="007370F7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円</w:t>
      </w:r>
    </w:p>
    <w:p w:rsidR="00B1273B" w:rsidRDefault="007370F7" w:rsidP="00EC48AE">
      <w:pPr>
        <w:ind w:leftChars="200" w:left="640" w:hangingChars="100" w:hanging="220"/>
        <w:jc w:val="left"/>
        <w:rPr>
          <w:rFonts w:asciiTheme="minorEastAsia" w:hAnsiTheme="minorEastAsia"/>
          <w:color w:val="000000" w:themeColor="text1"/>
          <w:sz w:val="22"/>
          <w:lang w:val="fr-FR"/>
        </w:rPr>
      </w:pPr>
      <w:r w:rsidRPr="00A035D5">
        <w:rPr>
          <w:rFonts w:asciiTheme="minorEastAsia" w:hAnsiTheme="minorEastAsia"/>
          <w:color w:val="000000" w:themeColor="text1"/>
          <w:sz w:val="22"/>
          <w:lang w:val="fr-FR"/>
        </w:rPr>
        <w:t>※既存燃料費とは、補助を申請するＦＣ船</w:t>
      </w:r>
      <w:r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と</w:t>
      </w:r>
      <w:r w:rsidR="00B1273B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同等の</w:t>
      </w:r>
      <w:r w:rsidR="00F00D93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既存</w:t>
      </w:r>
      <w:r w:rsidR="00FB2FF4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船舶</w:t>
      </w:r>
      <w:r w:rsidR="00F00D93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（ディーゼル</w:t>
      </w:r>
      <w:r w:rsidR="00CC1CE8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エンジン</w:t>
      </w:r>
      <w:r w:rsidR="00EC48AE">
        <w:rPr>
          <w:rFonts w:asciiTheme="minorEastAsia" w:hAnsiTheme="minorEastAsia" w:hint="eastAsia"/>
          <w:color w:val="000000" w:themeColor="text1"/>
          <w:sz w:val="22"/>
          <w:lang w:val="fr-FR"/>
        </w:rPr>
        <w:t>等</w:t>
      </w:r>
      <w:r w:rsidR="00CC1CE8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を搭載した船舶</w:t>
      </w:r>
      <w:r w:rsidR="00F00D93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）</w:t>
      </w:r>
      <w:r w:rsidR="00824805">
        <w:rPr>
          <w:rFonts w:asciiTheme="minorEastAsia" w:hAnsiTheme="minorEastAsia" w:hint="eastAsia"/>
          <w:color w:val="000000" w:themeColor="text1"/>
          <w:sz w:val="22"/>
          <w:lang w:val="fr-FR"/>
        </w:rPr>
        <w:t>において</w:t>
      </w:r>
      <w:r w:rsidR="003073B7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、</w:t>
      </w:r>
      <w:r w:rsidR="00B1273B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既存燃料</w:t>
      </w:r>
      <w:r w:rsidR="00F00D93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（Ａ重油等）を用いてＦＣ船運航計画と同</w:t>
      </w:r>
      <w:r w:rsidR="00335F09">
        <w:rPr>
          <w:rFonts w:asciiTheme="minorEastAsia" w:hAnsiTheme="minorEastAsia" w:hint="eastAsia"/>
          <w:color w:val="000000" w:themeColor="text1"/>
          <w:sz w:val="22"/>
          <w:lang w:val="fr-FR"/>
        </w:rPr>
        <w:t>等</w:t>
      </w:r>
      <w:r w:rsidR="00F00D93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の距離</w:t>
      </w:r>
      <w:r w:rsidR="00335F09">
        <w:rPr>
          <w:rFonts w:asciiTheme="minorEastAsia" w:hAnsiTheme="minorEastAsia" w:hint="eastAsia"/>
          <w:color w:val="000000" w:themeColor="text1"/>
          <w:sz w:val="22"/>
          <w:lang w:val="fr-FR"/>
        </w:rPr>
        <w:t>を</w:t>
      </w:r>
      <w:r w:rsidR="00D65391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運航し</w:t>
      </w:r>
      <w:r w:rsidR="00B1273B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た場合</w:t>
      </w:r>
      <w:r w:rsidR="00121B90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に必要な</w:t>
      </w:r>
      <w:r w:rsidR="00B1273B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燃料費</w:t>
      </w:r>
      <w:r w:rsidR="00F00D93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をいう。</w:t>
      </w:r>
      <w:r w:rsidR="00DC6386">
        <w:rPr>
          <w:rFonts w:asciiTheme="minorEastAsia" w:hAnsiTheme="minorEastAsia" w:hint="eastAsia"/>
          <w:color w:val="000000" w:themeColor="text1"/>
          <w:sz w:val="22"/>
          <w:lang w:val="fr-FR"/>
        </w:rPr>
        <w:t>なお、</w:t>
      </w:r>
      <w:r w:rsidR="00226EBA">
        <w:rPr>
          <w:rFonts w:asciiTheme="minorEastAsia" w:hAnsiTheme="minorEastAsia" w:hint="eastAsia"/>
          <w:color w:val="000000" w:themeColor="text1"/>
          <w:sz w:val="22"/>
          <w:lang w:val="fr-FR"/>
        </w:rPr>
        <w:t>申請対象の</w:t>
      </w:r>
      <w:r w:rsidR="00044064">
        <w:rPr>
          <w:rFonts w:asciiTheme="minorEastAsia" w:hAnsiTheme="minorEastAsia" w:hint="eastAsia"/>
          <w:color w:val="000000" w:themeColor="text1"/>
          <w:sz w:val="22"/>
          <w:lang w:val="fr-FR"/>
        </w:rPr>
        <w:t>ＦＣ船が</w:t>
      </w:r>
      <w:r w:rsidR="00DC6386">
        <w:rPr>
          <w:rFonts w:asciiTheme="minorEastAsia" w:hAnsiTheme="minorEastAsia" w:hint="eastAsia"/>
          <w:color w:val="000000" w:themeColor="text1"/>
          <w:sz w:val="22"/>
          <w:lang w:val="fr-FR"/>
        </w:rPr>
        <w:t>ハイブリッド型</w:t>
      </w:r>
      <w:r w:rsidR="00044064">
        <w:rPr>
          <w:rFonts w:asciiTheme="minorEastAsia" w:hAnsiTheme="minorEastAsia" w:hint="eastAsia"/>
          <w:color w:val="000000" w:themeColor="text1"/>
          <w:sz w:val="22"/>
          <w:lang w:val="fr-FR"/>
        </w:rPr>
        <w:t>の</w:t>
      </w:r>
      <w:r w:rsidR="00DC6386">
        <w:rPr>
          <w:rFonts w:asciiTheme="minorEastAsia" w:hAnsiTheme="minorEastAsia" w:hint="eastAsia"/>
          <w:color w:val="000000" w:themeColor="text1"/>
          <w:sz w:val="22"/>
          <w:lang w:val="fr-FR"/>
        </w:rPr>
        <w:t>場合は、</w:t>
      </w:r>
      <w:r w:rsidR="00DC6386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運航計画</w:t>
      </w:r>
      <w:r w:rsidR="00DC6386">
        <w:rPr>
          <w:rFonts w:asciiTheme="minorEastAsia" w:hAnsiTheme="minorEastAsia" w:hint="eastAsia"/>
          <w:color w:val="000000" w:themeColor="text1"/>
          <w:sz w:val="22"/>
          <w:lang w:val="fr-FR"/>
        </w:rPr>
        <w:t>のうちＦＣを動力として</w:t>
      </w:r>
      <w:r w:rsidR="005544EC">
        <w:rPr>
          <w:rFonts w:asciiTheme="minorEastAsia" w:hAnsiTheme="minorEastAsia" w:hint="eastAsia"/>
          <w:color w:val="000000" w:themeColor="text1"/>
          <w:sz w:val="22"/>
          <w:lang w:val="fr-FR"/>
        </w:rPr>
        <w:t>水素を利用し</w:t>
      </w:r>
      <w:r w:rsidR="007271E3">
        <w:rPr>
          <w:rFonts w:asciiTheme="minorEastAsia" w:hAnsiTheme="minorEastAsia" w:hint="eastAsia"/>
          <w:color w:val="000000" w:themeColor="text1"/>
          <w:sz w:val="22"/>
          <w:lang w:val="fr-FR"/>
        </w:rPr>
        <w:t>運航する距離と同等の距離を運航するのに必要な</w:t>
      </w:r>
      <w:r w:rsidR="00DC6386">
        <w:rPr>
          <w:rFonts w:asciiTheme="minorEastAsia" w:hAnsiTheme="minorEastAsia" w:hint="eastAsia"/>
          <w:color w:val="000000" w:themeColor="text1"/>
          <w:sz w:val="22"/>
          <w:lang w:val="fr-FR"/>
        </w:rPr>
        <w:t>燃料費とする。</w:t>
      </w:r>
      <w:r w:rsidR="007F5482">
        <w:rPr>
          <w:rFonts w:asciiTheme="minorEastAsia" w:hAnsiTheme="minorEastAsia" w:hint="eastAsia"/>
          <w:color w:val="000000" w:themeColor="text1"/>
          <w:sz w:val="22"/>
          <w:lang w:val="fr-FR"/>
        </w:rPr>
        <w:t>また、既存燃料費は、既存燃料をＦＣ船と同等の既存船舶へ引き渡す際の価格とし、</w:t>
      </w:r>
      <w:r w:rsidR="002A64A6">
        <w:rPr>
          <w:rFonts w:asciiTheme="minorEastAsia" w:hAnsiTheme="minorEastAsia" w:hint="eastAsia"/>
          <w:color w:val="000000" w:themeColor="text1"/>
          <w:sz w:val="22"/>
          <w:lang w:val="fr-FR"/>
        </w:rPr>
        <w:t>想定する引き渡し場所</w:t>
      </w:r>
      <w:r w:rsidR="007F5482">
        <w:rPr>
          <w:rFonts w:asciiTheme="minorEastAsia" w:hAnsiTheme="minorEastAsia" w:hint="eastAsia"/>
          <w:color w:val="000000" w:themeColor="text1"/>
          <w:sz w:val="22"/>
          <w:lang w:val="fr-FR"/>
        </w:rPr>
        <w:t>はＦＣ船への水素の引き渡し場所と同じ場所とする。</w:t>
      </w:r>
    </w:p>
    <w:p w:rsidR="000F6493" w:rsidRPr="00A035D5" w:rsidRDefault="000F6493" w:rsidP="000F6493">
      <w:pPr>
        <w:ind w:right="1540" w:firstLineChars="50" w:firstLine="110"/>
        <w:rPr>
          <w:rFonts w:asciiTheme="minorEastAsia" w:hAnsiTheme="minorEastAsia" w:cs="ＭＳ 明朝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t>既存</w:t>
      </w:r>
      <w:r w:rsidRPr="00A035D5">
        <w:rPr>
          <w:rFonts w:asciiTheme="minorEastAsia" w:hAnsiTheme="minorEastAsia"/>
          <w:color w:val="000000" w:themeColor="text1"/>
          <w:sz w:val="22"/>
        </w:rPr>
        <w:t>燃料費</w:t>
      </w:r>
      <w:r>
        <w:rPr>
          <w:rFonts w:asciiTheme="minorEastAsia" w:hAnsiTheme="minorEastAsia"/>
          <w:color w:val="000000" w:themeColor="text1"/>
          <w:sz w:val="22"/>
        </w:rPr>
        <w:t>の</w:t>
      </w:r>
      <w:r w:rsidRPr="00A035D5">
        <w:rPr>
          <w:rFonts w:asciiTheme="minorEastAsia" w:hAnsiTheme="minorEastAsia"/>
          <w:color w:val="000000" w:themeColor="text1"/>
          <w:sz w:val="22"/>
        </w:rPr>
        <w:t>内訳明細表</w:t>
      </w:r>
    </w:p>
    <w:tbl>
      <w:tblPr>
        <w:tblW w:w="8952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1"/>
        <w:gridCol w:w="2127"/>
        <w:gridCol w:w="1913"/>
        <w:gridCol w:w="1914"/>
        <w:gridCol w:w="1417"/>
      </w:tblGrid>
      <w:tr w:rsidR="00824805" w:rsidRPr="00A035D5" w:rsidTr="00AA028D">
        <w:trPr>
          <w:cantSplit/>
          <w:trHeight w:val="41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805" w:rsidRDefault="00824805" w:rsidP="00E34EDB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水素による</w:t>
            </w:r>
          </w:p>
          <w:p w:rsidR="00824805" w:rsidRPr="00A035D5" w:rsidRDefault="00824805" w:rsidP="00E34EDB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運航予定距離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BAE" w:rsidRDefault="00824805" w:rsidP="000D4BF6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同等距離の運航に</w:t>
            </w:r>
          </w:p>
          <w:p w:rsidR="00824805" w:rsidRPr="00A035D5" w:rsidRDefault="00824805" w:rsidP="000D4BF6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必要な既存燃料の量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05" w:rsidRDefault="00824805" w:rsidP="00E34EDB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既存燃料</w:t>
            </w: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単価</w:t>
            </w:r>
          </w:p>
          <w:p w:rsidR="00824805" w:rsidRPr="00A035D5" w:rsidRDefault="00824805" w:rsidP="005E0E61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（</w:t>
            </w: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円</w:t>
            </w: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/</w:t>
            </w: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L</w:t>
            </w: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05" w:rsidRPr="00A035D5" w:rsidRDefault="00824805" w:rsidP="00E34EDB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金額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805" w:rsidRPr="00A035D5" w:rsidRDefault="00824805" w:rsidP="00E34EDB">
            <w:pPr>
              <w:spacing w:line="260" w:lineRule="atLeast"/>
              <w:jc w:val="center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A035D5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備考</w:t>
            </w:r>
          </w:p>
        </w:tc>
      </w:tr>
      <w:tr w:rsidR="00824805" w:rsidRPr="00A035D5" w:rsidTr="00AA028D">
        <w:trPr>
          <w:cantSplit/>
          <w:trHeight w:val="474"/>
        </w:trPr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805" w:rsidRPr="00A035D5" w:rsidRDefault="00824805" w:rsidP="00E34EDB">
            <w:pPr>
              <w:spacing w:line="26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k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805" w:rsidRPr="00A035D5" w:rsidRDefault="00824805" w:rsidP="00824805">
            <w:pPr>
              <w:spacing w:line="26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L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05" w:rsidRPr="00A035D5" w:rsidRDefault="00824805" w:rsidP="00824805">
            <w:pPr>
              <w:spacing w:line="26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035D5">
              <w:rPr>
                <w:rFonts w:asciiTheme="minorEastAsia" w:hAnsiTheme="minorEastAsia"/>
                <w:color w:val="000000" w:themeColor="text1"/>
                <w:sz w:val="22"/>
              </w:rPr>
              <w:t>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05" w:rsidRPr="00A035D5" w:rsidRDefault="00824805" w:rsidP="00E34EDB">
            <w:pPr>
              <w:spacing w:line="26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035D5">
              <w:rPr>
                <w:rFonts w:asciiTheme="minorEastAsia" w:hAnsiTheme="minorEastAsia"/>
                <w:color w:val="000000" w:themeColor="text1"/>
                <w:sz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805" w:rsidRPr="00A035D5" w:rsidRDefault="00824805" w:rsidP="00E34EDB">
            <w:pPr>
              <w:spacing w:line="26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97F81" w:rsidRDefault="00F379A7" w:rsidP="00A97F81">
      <w:pPr>
        <w:ind w:firstLineChars="400" w:firstLine="88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＊</w:t>
      </w:r>
      <w:r w:rsidR="00A97F81">
        <w:rPr>
          <w:rFonts w:asciiTheme="minorEastAsia" w:hAnsiTheme="minorEastAsia" w:hint="eastAsia"/>
          <w:color w:val="000000" w:themeColor="text1"/>
          <w:sz w:val="22"/>
        </w:rPr>
        <w:t>燃料供給事業者の見積書を添付すること。</w:t>
      </w:r>
    </w:p>
    <w:p w:rsidR="00226EBA" w:rsidRPr="00A035D5" w:rsidRDefault="00F379A7" w:rsidP="00A97F81">
      <w:pPr>
        <w:ind w:firstLineChars="400" w:firstLine="88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t>＊</w:t>
      </w:r>
      <w:r w:rsidR="0098780F" w:rsidRPr="00A035D5">
        <w:rPr>
          <w:rFonts w:asciiTheme="minorEastAsia" w:hAnsiTheme="minorEastAsia" w:hint="eastAsia"/>
          <w:color w:val="000000" w:themeColor="text1"/>
          <w:sz w:val="22"/>
        </w:rPr>
        <w:t>同等既存燃料船舶での</w:t>
      </w:r>
      <w:r w:rsidR="0098780F">
        <w:rPr>
          <w:rFonts w:asciiTheme="minorEastAsia" w:hAnsiTheme="minorEastAsia" w:hint="eastAsia"/>
          <w:color w:val="000000" w:themeColor="text1"/>
          <w:sz w:val="22"/>
        </w:rPr>
        <w:t>既存</w:t>
      </w:r>
      <w:r w:rsidR="0098780F" w:rsidRPr="00A035D5">
        <w:rPr>
          <w:rFonts w:asciiTheme="minorEastAsia" w:hAnsiTheme="minorEastAsia" w:hint="eastAsia"/>
          <w:color w:val="000000" w:themeColor="text1"/>
          <w:sz w:val="22"/>
        </w:rPr>
        <w:t>燃料消費量を示した書類</w:t>
      </w:r>
      <w:r w:rsidR="0098780F">
        <w:rPr>
          <w:rFonts w:asciiTheme="minorEastAsia" w:hAnsiTheme="minorEastAsia" w:hint="eastAsia"/>
          <w:color w:val="000000" w:themeColor="text1"/>
          <w:sz w:val="22"/>
        </w:rPr>
        <w:t>を添付すること。</w:t>
      </w:r>
    </w:p>
    <w:p w:rsidR="00B1273B" w:rsidRPr="00A035D5" w:rsidRDefault="00B1273B" w:rsidP="00B1273B">
      <w:pPr>
        <w:jc w:val="left"/>
        <w:rPr>
          <w:rFonts w:asciiTheme="minorEastAsia" w:hAnsiTheme="minorEastAsia"/>
          <w:color w:val="000000" w:themeColor="text1"/>
          <w:sz w:val="22"/>
          <w:lang w:val="fr-FR"/>
        </w:rPr>
      </w:pPr>
    </w:p>
    <w:p w:rsidR="00B1273B" w:rsidRPr="00A035D5" w:rsidRDefault="00B1273B" w:rsidP="00B1273B">
      <w:pPr>
        <w:jc w:val="left"/>
        <w:rPr>
          <w:rFonts w:asciiTheme="minorEastAsia" w:hAnsiTheme="minorEastAsia"/>
          <w:color w:val="000000" w:themeColor="text1"/>
          <w:sz w:val="22"/>
          <w:lang w:val="fr-FR"/>
        </w:rPr>
      </w:pPr>
      <w:r w:rsidRPr="00A035D5">
        <w:rPr>
          <w:rFonts w:asciiTheme="minorEastAsia" w:hAnsiTheme="minorEastAsia"/>
          <w:color w:val="000000" w:themeColor="text1"/>
          <w:sz w:val="22"/>
          <w:lang w:val="fr-FR"/>
        </w:rPr>
        <w:t>３．</w:t>
      </w:r>
      <w:r w:rsidR="008140BA">
        <w:rPr>
          <w:rFonts w:asciiTheme="minorEastAsia" w:hAnsiTheme="minorEastAsia"/>
          <w:color w:val="000000" w:themeColor="text1"/>
          <w:sz w:val="22"/>
          <w:lang w:val="fr-FR"/>
        </w:rPr>
        <w:t>補助金申請</w:t>
      </w:r>
      <w:r w:rsidRPr="00A035D5">
        <w:rPr>
          <w:rFonts w:asciiTheme="minorEastAsia" w:hAnsiTheme="minorEastAsia"/>
          <w:color w:val="000000" w:themeColor="text1"/>
          <w:sz w:val="22"/>
          <w:lang w:val="fr-FR"/>
        </w:rPr>
        <w:t>額</w:t>
      </w:r>
    </w:p>
    <w:p w:rsidR="005F5F31" w:rsidRDefault="0047190E" w:rsidP="00B1273B">
      <w:pPr>
        <w:jc w:val="left"/>
        <w:rPr>
          <w:rFonts w:asciiTheme="minorEastAsia" w:hAnsiTheme="minorEastAsia"/>
          <w:color w:val="000000" w:themeColor="text1"/>
          <w:sz w:val="22"/>
          <w:lang w:val="fr-FR"/>
        </w:rPr>
      </w:pPr>
      <w:r w:rsidRPr="00A035D5">
        <w:rPr>
          <w:rFonts w:asciiTheme="minorEastAsia" w:hAnsiTheme="minorEastAsia"/>
          <w:color w:val="000000" w:themeColor="text1"/>
          <w:sz w:val="22"/>
          <w:lang w:val="fr-FR"/>
        </w:rPr>
        <w:t xml:space="preserve">　　</w:t>
      </w:r>
      <w:r w:rsidR="00D452D7"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〇〇〇</w:t>
      </w:r>
      <w:r w:rsidRPr="00A035D5">
        <w:rPr>
          <w:rFonts w:asciiTheme="minorEastAsia" w:hAnsiTheme="minorEastAsia" w:hint="eastAsia"/>
          <w:color w:val="000000" w:themeColor="text1"/>
          <w:sz w:val="22"/>
          <w:lang w:val="fr-FR"/>
        </w:rPr>
        <w:t>円</w:t>
      </w:r>
    </w:p>
    <w:p w:rsidR="0047190E" w:rsidRDefault="005F5F31" w:rsidP="005F5F31">
      <w:pPr>
        <w:ind w:firstLineChars="200" w:firstLine="440"/>
        <w:jc w:val="left"/>
        <w:rPr>
          <w:rFonts w:asciiTheme="minorEastAsia" w:hAnsiTheme="minorEastAsia"/>
          <w:color w:val="000000" w:themeColor="text1"/>
          <w:sz w:val="22"/>
          <w:lang w:val="fr-FR"/>
        </w:rPr>
      </w:pPr>
      <w:r>
        <w:rPr>
          <w:rFonts w:asciiTheme="minorEastAsia" w:hAnsiTheme="minorEastAsia" w:hint="eastAsia"/>
          <w:color w:val="000000" w:themeColor="text1"/>
          <w:sz w:val="22"/>
          <w:lang w:val="fr-FR"/>
        </w:rPr>
        <w:t>＊</w:t>
      </w:r>
      <w:r w:rsidR="008140BA">
        <w:rPr>
          <w:rFonts w:asciiTheme="minorEastAsia" w:hAnsiTheme="minorEastAsia" w:hint="eastAsia"/>
          <w:color w:val="000000" w:themeColor="text1"/>
          <w:sz w:val="22"/>
          <w:lang w:val="fr-FR"/>
        </w:rPr>
        <w:t>（Ａ）―（Ｂ）</w:t>
      </w:r>
    </w:p>
    <w:p w:rsidR="00312081" w:rsidRPr="00A035D5" w:rsidRDefault="00312081" w:rsidP="005F5F31">
      <w:pPr>
        <w:ind w:firstLineChars="200" w:firstLine="440"/>
        <w:jc w:val="left"/>
        <w:rPr>
          <w:rFonts w:asciiTheme="minorEastAsia" w:hAnsiTheme="minorEastAsia"/>
          <w:color w:val="000000" w:themeColor="text1"/>
          <w:sz w:val="22"/>
          <w:lang w:val="fr-FR"/>
        </w:rPr>
      </w:pPr>
      <w:r>
        <w:rPr>
          <w:rFonts w:asciiTheme="minorEastAsia" w:hAnsiTheme="minorEastAsia"/>
          <w:color w:val="000000" w:themeColor="text1"/>
          <w:sz w:val="22"/>
          <w:lang w:val="fr-FR"/>
        </w:rPr>
        <w:t>＊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補助上限額は１０，０００，０００円とする。</w:t>
      </w:r>
    </w:p>
    <w:p w:rsidR="00962FD3" w:rsidRDefault="00962FD3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</w:p>
    <w:p w:rsidR="00B1273B" w:rsidRPr="00A035D5" w:rsidRDefault="00B1273B" w:rsidP="00B1273B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※添付書類　※</w:t>
      </w:r>
      <w:r w:rsidR="00042A35" w:rsidRPr="00A035D5">
        <w:rPr>
          <w:rFonts w:asciiTheme="minorEastAsia" w:hAnsiTheme="minorEastAsia" w:hint="eastAsia"/>
          <w:color w:val="000000" w:themeColor="text1"/>
          <w:sz w:val="22"/>
        </w:rPr>
        <w:t>補助金計算書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の根拠となる書類</w:t>
      </w:r>
    </w:p>
    <w:p w:rsidR="00F00137" w:rsidRDefault="00B1273B" w:rsidP="00FE609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①船舶検査証書等の写し（</w:t>
      </w:r>
      <w:r w:rsidRPr="00A035D5">
        <w:rPr>
          <w:rFonts w:asciiTheme="minorEastAsia" w:hAnsiTheme="minorEastAsia" w:hint="eastAsia"/>
          <w:color w:val="000000" w:themeColor="text1"/>
          <w:sz w:val="22"/>
          <w:u w:val="single"/>
        </w:rPr>
        <w:t>必須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）</w:t>
      </w:r>
    </w:p>
    <w:p w:rsidR="00F00137" w:rsidRDefault="00B1273B" w:rsidP="00FE609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②水素燃料費の</w:t>
      </w:r>
      <w:r w:rsidR="002B2E39" w:rsidRPr="00A035D5">
        <w:rPr>
          <w:rFonts w:asciiTheme="minorEastAsia" w:hAnsiTheme="minorEastAsia" w:hint="eastAsia"/>
          <w:color w:val="000000" w:themeColor="text1"/>
          <w:sz w:val="22"/>
        </w:rPr>
        <w:t>見積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書等の写し（</w:t>
      </w:r>
      <w:r w:rsidRPr="00A035D5">
        <w:rPr>
          <w:rFonts w:asciiTheme="minorEastAsia" w:hAnsiTheme="minorEastAsia" w:hint="eastAsia"/>
          <w:color w:val="000000" w:themeColor="text1"/>
          <w:sz w:val="22"/>
          <w:u w:val="single"/>
        </w:rPr>
        <w:t>必須</w:t>
      </w:r>
      <w:r w:rsidR="002B2E39" w:rsidRPr="00A035D5">
        <w:rPr>
          <w:rFonts w:asciiTheme="minorEastAsia" w:hAnsiTheme="minorEastAsia" w:hint="eastAsia"/>
          <w:color w:val="000000" w:themeColor="text1"/>
          <w:sz w:val="22"/>
        </w:rPr>
        <w:t>）</w:t>
      </w:r>
    </w:p>
    <w:p w:rsidR="00F00137" w:rsidRDefault="002B2E39" w:rsidP="00FE609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③既存燃料費の見積書等の写し（</w:t>
      </w:r>
      <w:r w:rsidRPr="00A035D5">
        <w:rPr>
          <w:rFonts w:asciiTheme="minorEastAsia" w:hAnsiTheme="minorEastAsia" w:hint="eastAsia"/>
          <w:color w:val="000000" w:themeColor="text1"/>
          <w:sz w:val="22"/>
          <w:u w:val="single"/>
        </w:rPr>
        <w:t>必須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）</w:t>
      </w:r>
    </w:p>
    <w:p w:rsidR="00F00137" w:rsidRDefault="003711BC" w:rsidP="00FE609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④同等既存燃料船舶での</w:t>
      </w:r>
      <w:r w:rsidR="0098780F">
        <w:rPr>
          <w:rFonts w:asciiTheme="minorEastAsia" w:hAnsiTheme="minorEastAsia" w:hint="eastAsia"/>
          <w:color w:val="000000" w:themeColor="text1"/>
          <w:sz w:val="22"/>
        </w:rPr>
        <w:t>既存</w:t>
      </w:r>
      <w:r w:rsidRPr="00A035D5">
        <w:rPr>
          <w:rFonts w:asciiTheme="minorEastAsia" w:hAnsiTheme="minorEastAsia" w:hint="eastAsia"/>
          <w:color w:val="000000" w:themeColor="text1"/>
          <w:sz w:val="22"/>
        </w:rPr>
        <w:t>燃料消費量を示した書類</w:t>
      </w:r>
      <w:r w:rsidR="00F00137" w:rsidRPr="00A035D5">
        <w:rPr>
          <w:rFonts w:asciiTheme="minorEastAsia" w:hAnsiTheme="minorEastAsia" w:hint="eastAsia"/>
          <w:color w:val="000000" w:themeColor="text1"/>
          <w:sz w:val="22"/>
        </w:rPr>
        <w:t>（</w:t>
      </w:r>
      <w:r w:rsidR="00F00137" w:rsidRPr="00A035D5">
        <w:rPr>
          <w:rFonts w:asciiTheme="minorEastAsia" w:hAnsiTheme="minorEastAsia" w:hint="eastAsia"/>
          <w:color w:val="000000" w:themeColor="text1"/>
          <w:sz w:val="22"/>
          <w:u w:val="single"/>
        </w:rPr>
        <w:t>必須</w:t>
      </w:r>
      <w:r w:rsidR="00F00137" w:rsidRPr="00A035D5">
        <w:rPr>
          <w:rFonts w:asciiTheme="minorEastAsia" w:hAnsiTheme="minorEastAsia" w:hint="eastAsia"/>
          <w:color w:val="000000" w:themeColor="text1"/>
          <w:sz w:val="22"/>
        </w:rPr>
        <w:t>）</w:t>
      </w:r>
    </w:p>
    <w:p w:rsidR="00F00137" w:rsidRDefault="003711BC" w:rsidP="00FE609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⑤</w:t>
      </w:r>
      <w:r w:rsidR="00B1273B" w:rsidRPr="00A035D5">
        <w:rPr>
          <w:rFonts w:asciiTheme="minorEastAsia" w:hAnsiTheme="minorEastAsia" w:hint="eastAsia"/>
          <w:color w:val="000000" w:themeColor="text1"/>
          <w:sz w:val="22"/>
        </w:rPr>
        <w:t>交付請求額の根拠書類と会長が認めるもの</w:t>
      </w:r>
    </w:p>
    <w:p w:rsidR="00962FD3" w:rsidRDefault="003711BC" w:rsidP="005150A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A035D5">
        <w:rPr>
          <w:rFonts w:asciiTheme="minorEastAsia" w:hAnsiTheme="minorEastAsia" w:hint="eastAsia"/>
          <w:color w:val="000000" w:themeColor="text1"/>
          <w:sz w:val="22"/>
        </w:rPr>
        <w:t>⑥</w:t>
      </w:r>
      <w:r w:rsidR="00B1273B" w:rsidRPr="00A035D5">
        <w:rPr>
          <w:rFonts w:asciiTheme="minorEastAsia" w:hAnsiTheme="minorEastAsia" w:hint="eastAsia"/>
          <w:color w:val="000000" w:themeColor="text1"/>
          <w:sz w:val="22"/>
        </w:rPr>
        <w:t>国補助等を受けている場合は決定通知書等金額がわかる資料</w:t>
      </w:r>
    </w:p>
    <w:p w:rsidR="00962FD3" w:rsidRDefault="00962FD3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</w:p>
    <w:sectPr w:rsidR="00962FD3" w:rsidSect="009D65A3">
      <w:pgSz w:w="11906" w:h="16838" w:code="9"/>
      <w:pgMar w:top="1134" w:right="1418" w:bottom="567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08" w:rsidRDefault="00C17208" w:rsidP="007038BC">
      <w:r>
        <w:separator/>
      </w:r>
    </w:p>
  </w:endnote>
  <w:endnote w:type="continuationSeparator" w:id="0">
    <w:p w:rsidR="00C17208" w:rsidRDefault="00C17208" w:rsidP="0070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08" w:rsidRDefault="00C17208" w:rsidP="007038BC">
      <w:r>
        <w:separator/>
      </w:r>
    </w:p>
  </w:footnote>
  <w:footnote w:type="continuationSeparator" w:id="0">
    <w:p w:rsidR="00C17208" w:rsidRDefault="00C17208" w:rsidP="0070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A83"/>
    <w:multiLevelType w:val="hybridMultilevel"/>
    <w:tmpl w:val="CAD85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600334"/>
    <w:multiLevelType w:val="hybridMultilevel"/>
    <w:tmpl w:val="A99095F4"/>
    <w:lvl w:ilvl="0" w:tplc="D5466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547A7"/>
    <w:multiLevelType w:val="hybridMultilevel"/>
    <w:tmpl w:val="6E16B12C"/>
    <w:lvl w:ilvl="0" w:tplc="577A76E4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6B05E9F"/>
    <w:multiLevelType w:val="hybridMultilevel"/>
    <w:tmpl w:val="B43872FA"/>
    <w:lvl w:ilvl="0" w:tplc="3FFE8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FD8"/>
    <w:rsid w:val="00001D7C"/>
    <w:rsid w:val="00011A15"/>
    <w:rsid w:val="00012DB7"/>
    <w:rsid w:val="00017411"/>
    <w:rsid w:val="0002060B"/>
    <w:rsid w:val="00020666"/>
    <w:rsid w:val="00024005"/>
    <w:rsid w:val="00030D91"/>
    <w:rsid w:val="00031CF2"/>
    <w:rsid w:val="0003385F"/>
    <w:rsid w:val="00034FE7"/>
    <w:rsid w:val="000363FF"/>
    <w:rsid w:val="00036788"/>
    <w:rsid w:val="00037BB8"/>
    <w:rsid w:val="00037E66"/>
    <w:rsid w:val="000415C1"/>
    <w:rsid w:val="00042A35"/>
    <w:rsid w:val="000434B7"/>
    <w:rsid w:val="00044064"/>
    <w:rsid w:val="00054D9B"/>
    <w:rsid w:val="00055656"/>
    <w:rsid w:val="00056084"/>
    <w:rsid w:val="000616F9"/>
    <w:rsid w:val="00063280"/>
    <w:rsid w:val="00064479"/>
    <w:rsid w:val="0006457B"/>
    <w:rsid w:val="00066D44"/>
    <w:rsid w:val="00075B94"/>
    <w:rsid w:val="00081419"/>
    <w:rsid w:val="00081DC6"/>
    <w:rsid w:val="0008247E"/>
    <w:rsid w:val="00091A07"/>
    <w:rsid w:val="000929C1"/>
    <w:rsid w:val="00092A6C"/>
    <w:rsid w:val="0009422E"/>
    <w:rsid w:val="000A4C5B"/>
    <w:rsid w:val="000A5DC4"/>
    <w:rsid w:val="000B74FE"/>
    <w:rsid w:val="000C0209"/>
    <w:rsid w:val="000C2123"/>
    <w:rsid w:val="000C2B3D"/>
    <w:rsid w:val="000D0719"/>
    <w:rsid w:val="000D08ED"/>
    <w:rsid w:val="000D0909"/>
    <w:rsid w:val="000D0B56"/>
    <w:rsid w:val="000D189D"/>
    <w:rsid w:val="000D2067"/>
    <w:rsid w:val="000D2A21"/>
    <w:rsid w:val="000D2BB3"/>
    <w:rsid w:val="000D360E"/>
    <w:rsid w:val="000D4BF6"/>
    <w:rsid w:val="000D68A8"/>
    <w:rsid w:val="000D6C0B"/>
    <w:rsid w:val="000E19C3"/>
    <w:rsid w:val="000E25B4"/>
    <w:rsid w:val="000E5620"/>
    <w:rsid w:val="000E587F"/>
    <w:rsid w:val="000E59A0"/>
    <w:rsid w:val="000F07F0"/>
    <w:rsid w:val="000F6493"/>
    <w:rsid w:val="0010282D"/>
    <w:rsid w:val="001029B1"/>
    <w:rsid w:val="00102A82"/>
    <w:rsid w:val="00104246"/>
    <w:rsid w:val="0010631D"/>
    <w:rsid w:val="00116C27"/>
    <w:rsid w:val="00116D18"/>
    <w:rsid w:val="00117636"/>
    <w:rsid w:val="001177A7"/>
    <w:rsid w:val="00121B90"/>
    <w:rsid w:val="00121F73"/>
    <w:rsid w:val="001237DB"/>
    <w:rsid w:val="0012430C"/>
    <w:rsid w:val="00126406"/>
    <w:rsid w:val="001278EF"/>
    <w:rsid w:val="0013661A"/>
    <w:rsid w:val="00140482"/>
    <w:rsid w:val="001565B8"/>
    <w:rsid w:val="00156824"/>
    <w:rsid w:val="00157363"/>
    <w:rsid w:val="00157A51"/>
    <w:rsid w:val="00157FB8"/>
    <w:rsid w:val="00160FF4"/>
    <w:rsid w:val="001617FC"/>
    <w:rsid w:val="00161BE3"/>
    <w:rsid w:val="00162184"/>
    <w:rsid w:val="001654CC"/>
    <w:rsid w:val="00166590"/>
    <w:rsid w:val="00166F76"/>
    <w:rsid w:val="00167550"/>
    <w:rsid w:val="0017256F"/>
    <w:rsid w:val="00172BC3"/>
    <w:rsid w:val="00174263"/>
    <w:rsid w:val="00174B8E"/>
    <w:rsid w:val="001777F5"/>
    <w:rsid w:val="00182371"/>
    <w:rsid w:val="001835DD"/>
    <w:rsid w:val="0018398C"/>
    <w:rsid w:val="001851C7"/>
    <w:rsid w:val="0018654E"/>
    <w:rsid w:val="00186E72"/>
    <w:rsid w:val="00196850"/>
    <w:rsid w:val="001A08AF"/>
    <w:rsid w:val="001A3620"/>
    <w:rsid w:val="001A3E17"/>
    <w:rsid w:val="001A4D1B"/>
    <w:rsid w:val="001B1C73"/>
    <w:rsid w:val="001B3B31"/>
    <w:rsid w:val="001B4B87"/>
    <w:rsid w:val="001B7118"/>
    <w:rsid w:val="001C2F85"/>
    <w:rsid w:val="001C3C3C"/>
    <w:rsid w:val="001C4DEB"/>
    <w:rsid w:val="001C69D7"/>
    <w:rsid w:val="001C79C1"/>
    <w:rsid w:val="001D231E"/>
    <w:rsid w:val="001D3513"/>
    <w:rsid w:val="001D5BA0"/>
    <w:rsid w:val="001E02D0"/>
    <w:rsid w:val="001F214F"/>
    <w:rsid w:val="001F5D17"/>
    <w:rsid w:val="00206A68"/>
    <w:rsid w:val="00210A32"/>
    <w:rsid w:val="00211574"/>
    <w:rsid w:val="00212685"/>
    <w:rsid w:val="00212A02"/>
    <w:rsid w:val="00213E62"/>
    <w:rsid w:val="0021677C"/>
    <w:rsid w:val="00223699"/>
    <w:rsid w:val="00223F76"/>
    <w:rsid w:val="00226EBA"/>
    <w:rsid w:val="00230F30"/>
    <w:rsid w:val="00232BAE"/>
    <w:rsid w:val="002346FA"/>
    <w:rsid w:val="00235C4F"/>
    <w:rsid w:val="00240EC2"/>
    <w:rsid w:val="00244FA8"/>
    <w:rsid w:val="00246668"/>
    <w:rsid w:val="00250CCE"/>
    <w:rsid w:val="002531EC"/>
    <w:rsid w:val="00253FF1"/>
    <w:rsid w:val="00255B79"/>
    <w:rsid w:val="00260B53"/>
    <w:rsid w:val="002640C1"/>
    <w:rsid w:val="00265F07"/>
    <w:rsid w:val="00267FE0"/>
    <w:rsid w:val="00270319"/>
    <w:rsid w:val="002713FF"/>
    <w:rsid w:val="002740AB"/>
    <w:rsid w:val="002740BA"/>
    <w:rsid w:val="00274B86"/>
    <w:rsid w:val="00274EA0"/>
    <w:rsid w:val="0027616C"/>
    <w:rsid w:val="002829EA"/>
    <w:rsid w:val="00283DB1"/>
    <w:rsid w:val="0028581D"/>
    <w:rsid w:val="00286C3B"/>
    <w:rsid w:val="002873C1"/>
    <w:rsid w:val="00294B25"/>
    <w:rsid w:val="00295AFB"/>
    <w:rsid w:val="002974DB"/>
    <w:rsid w:val="002977A5"/>
    <w:rsid w:val="00297E6E"/>
    <w:rsid w:val="002A64A6"/>
    <w:rsid w:val="002B2E39"/>
    <w:rsid w:val="002B48C7"/>
    <w:rsid w:val="002B4CBD"/>
    <w:rsid w:val="002B5702"/>
    <w:rsid w:val="002B5BA8"/>
    <w:rsid w:val="002B7ACC"/>
    <w:rsid w:val="002C0128"/>
    <w:rsid w:val="002C0BC9"/>
    <w:rsid w:val="002C154C"/>
    <w:rsid w:val="002C20E9"/>
    <w:rsid w:val="002C7207"/>
    <w:rsid w:val="002D01EF"/>
    <w:rsid w:val="002E1EE2"/>
    <w:rsid w:val="002F23D2"/>
    <w:rsid w:val="002F5C2F"/>
    <w:rsid w:val="002F65F8"/>
    <w:rsid w:val="00306CBA"/>
    <w:rsid w:val="003073B7"/>
    <w:rsid w:val="00312081"/>
    <w:rsid w:val="00313E16"/>
    <w:rsid w:val="00316BA7"/>
    <w:rsid w:val="00320AAF"/>
    <w:rsid w:val="00323275"/>
    <w:rsid w:val="00324579"/>
    <w:rsid w:val="00324D52"/>
    <w:rsid w:val="00330109"/>
    <w:rsid w:val="00330BED"/>
    <w:rsid w:val="00335F09"/>
    <w:rsid w:val="00336BD8"/>
    <w:rsid w:val="0034298E"/>
    <w:rsid w:val="003452A1"/>
    <w:rsid w:val="00353353"/>
    <w:rsid w:val="00355D70"/>
    <w:rsid w:val="00360D95"/>
    <w:rsid w:val="00362F93"/>
    <w:rsid w:val="003631D0"/>
    <w:rsid w:val="00365C10"/>
    <w:rsid w:val="003668B2"/>
    <w:rsid w:val="003711BC"/>
    <w:rsid w:val="0037296A"/>
    <w:rsid w:val="00376CB3"/>
    <w:rsid w:val="00380227"/>
    <w:rsid w:val="00380264"/>
    <w:rsid w:val="0038286A"/>
    <w:rsid w:val="003854EC"/>
    <w:rsid w:val="00390DBC"/>
    <w:rsid w:val="0039296C"/>
    <w:rsid w:val="00395A2F"/>
    <w:rsid w:val="003963DB"/>
    <w:rsid w:val="003A159C"/>
    <w:rsid w:val="003A22C1"/>
    <w:rsid w:val="003A4CD6"/>
    <w:rsid w:val="003A759D"/>
    <w:rsid w:val="003B020C"/>
    <w:rsid w:val="003B0525"/>
    <w:rsid w:val="003B0E6E"/>
    <w:rsid w:val="003B25DD"/>
    <w:rsid w:val="003B297C"/>
    <w:rsid w:val="003C1988"/>
    <w:rsid w:val="003C4137"/>
    <w:rsid w:val="003C5CF3"/>
    <w:rsid w:val="003D04E9"/>
    <w:rsid w:val="003D1131"/>
    <w:rsid w:val="003E1031"/>
    <w:rsid w:val="003F0564"/>
    <w:rsid w:val="003F0961"/>
    <w:rsid w:val="003F1546"/>
    <w:rsid w:val="003F2FEF"/>
    <w:rsid w:val="003F602C"/>
    <w:rsid w:val="00403050"/>
    <w:rsid w:val="004054AC"/>
    <w:rsid w:val="00406981"/>
    <w:rsid w:val="00406ABC"/>
    <w:rsid w:val="00406B7A"/>
    <w:rsid w:val="00406D12"/>
    <w:rsid w:val="00410CB2"/>
    <w:rsid w:val="0041162A"/>
    <w:rsid w:val="00414222"/>
    <w:rsid w:val="00423A92"/>
    <w:rsid w:val="0042451B"/>
    <w:rsid w:val="004314DB"/>
    <w:rsid w:val="0043252A"/>
    <w:rsid w:val="004328BB"/>
    <w:rsid w:val="00434E99"/>
    <w:rsid w:val="00436C73"/>
    <w:rsid w:val="00437752"/>
    <w:rsid w:val="00443BDC"/>
    <w:rsid w:val="004478C2"/>
    <w:rsid w:val="004538A8"/>
    <w:rsid w:val="00456261"/>
    <w:rsid w:val="0045731B"/>
    <w:rsid w:val="0045786B"/>
    <w:rsid w:val="0046056C"/>
    <w:rsid w:val="00467DD7"/>
    <w:rsid w:val="00467EEB"/>
    <w:rsid w:val="0047190E"/>
    <w:rsid w:val="00471993"/>
    <w:rsid w:val="00472A41"/>
    <w:rsid w:val="00473B0E"/>
    <w:rsid w:val="00480624"/>
    <w:rsid w:val="00480741"/>
    <w:rsid w:val="0048706A"/>
    <w:rsid w:val="00487CCB"/>
    <w:rsid w:val="00493684"/>
    <w:rsid w:val="004972A7"/>
    <w:rsid w:val="004A0F3A"/>
    <w:rsid w:val="004A0FB9"/>
    <w:rsid w:val="004A2091"/>
    <w:rsid w:val="004A2D08"/>
    <w:rsid w:val="004A75BF"/>
    <w:rsid w:val="004B6614"/>
    <w:rsid w:val="004C06FA"/>
    <w:rsid w:val="004C08C2"/>
    <w:rsid w:val="004D2D02"/>
    <w:rsid w:val="004D7BFF"/>
    <w:rsid w:val="004E44B9"/>
    <w:rsid w:val="004F0594"/>
    <w:rsid w:val="004F3331"/>
    <w:rsid w:val="004F5ECA"/>
    <w:rsid w:val="004F6D14"/>
    <w:rsid w:val="00504A8D"/>
    <w:rsid w:val="00512484"/>
    <w:rsid w:val="005150AC"/>
    <w:rsid w:val="00515C69"/>
    <w:rsid w:val="00516482"/>
    <w:rsid w:val="005218E6"/>
    <w:rsid w:val="0052470D"/>
    <w:rsid w:val="005300BF"/>
    <w:rsid w:val="00531AD0"/>
    <w:rsid w:val="00533737"/>
    <w:rsid w:val="005366D1"/>
    <w:rsid w:val="00537DF1"/>
    <w:rsid w:val="00541010"/>
    <w:rsid w:val="00541601"/>
    <w:rsid w:val="00541883"/>
    <w:rsid w:val="005464E3"/>
    <w:rsid w:val="00547F99"/>
    <w:rsid w:val="00550D2D"/>
    <w:rsid w:val="005519A3"/>
    <w:rsid w:val="005544EC"/>
    <w:rsid w:val="005557F9"/>
    <w:rsid w:val="005628A1"/>
    <w:rsid w:val="00566563"/>
    <w:rsid w:val="00567C26"/>
    <w:rsid w:val="005717AD"/>
    <w:rsid w:val="0057228E"/>
    <w:rsid w:val="00576720"/>
    <w:rsid w:val="00585463"/>
    <w:rsid w:val="00590A54"/>
    <w:rsid w:val="00591167"/>
    <w:rsid w:val="00591280"/>
    <w:rsid w:val="00596CD4"/>
    <w:rsid w:val="00597E4C"/>
    <w:rsid w:val="005A63E6"/>
    <w:rsid w:val="005A7BC6"/>
    <w:rsid w:val="005B4AD8"/>
    <w:rsid w:val="005C4C03"/>
    <w:rsid w:val="005D3A1E"/>
    <w:rsid w:val="005D4BFE"/>
    <w:rsid w:val="005D4ECF"/>
    <w:rsid w:val="005E0E61"/>
    <w:rsid w:val="005E3E63"/>
    <w:rsid w:val="005E543E"/>
    <w:rsid w:val="005F4DF0"/>
    <w:rsid w:val="005F59FB"/>
    <w:rsid w:val="005F5F31"/>
    <w:rsid w:val="006011CC"/>
    <w:rsid w:val="00603B3A"/>
    <w:rsid w:val="00603FD3"/>
    <w:rsid w:val="006101F4"/>
    <w:rsid w:val="00611128"/>
    <w:rsid w:val="00615904"/>
    <w:rsid w:val="0062114D"/>
    <w:rsid w:val="0062183E"/>
    <w:rsid w:val="006233BB"/>
    <w:rsid w:val="0063228E"/>
    <w:rsid w:val="00632734"/>
    <w:rsid w:val="00635219"/>
    <w:rsid w:val="00637E3C"/>
    <w:rsid w:val="00642E05"/>
    <w:rsid w:val="006516D7"/>
    <w:rsid w:val="006526FF"/>
    <w:rsid w:val="006608E5"/>
    <w:rsid w:val="006648AD"/>
    <w:rsid w:val="006664E9"/>
    <w:rsid w:val="0067502E"/>
    <w:rsid w:val="00676A39"/>
    <w:rsid w:val="0068565D"/>
    <w:rsid w:val="006871BF"/>
    <w:rsid w:val="00690EA6"/>
    <w:rsid w:val="006912BE"/>
    <w:rsid w:val="006946DE"/>
    <w:rsid w:val="00697CA3"/>
    <w:rsid w:val="006A47E7"/>
    <w:rsid w:val="006A5EF2"/>
    <w:rsid w:val="006B05A4"/>
    <w:rsid w:val="006B5D0F"/>
    <w:rsid w:val="006B5ED2"/>
    <w:rsid w:val="006B690C"/>
    <w:rsid w:val="006C0F40"/>
    <w:rsid w:val="006C2819"/>
    <w:rsid w:val="006C403F"/>
    <w:rsid w:val="006C4BBA"/>
    <w:rsid w:val="006E5038"/>
    <w:rsid w:val="006E5AD3"/>
    <w:rsid w:val="006F0181"/>
    <w:rsid w:val="006F3715"/>
    <w:rsid w:val="00701CF5"/>
    <w:rsid w:val="007038BC"/>
    <w:rsid w:val="00711BDB"/>
    <w:rsid w:val="00713D38"/>
    <w:rsid w:val="00715A46"/>
    <w:rsid w:val="00723D0C"/>
    <w:rsid w:val="0072518D"/>
    <w:rsid w:val="0072519B"/>
    <w:rsid w:val="007271E3"/>
    <w:rsid w:val="00733ACD"/>
    <w:rsid w:val="00734656"/>
    <w:rsid w:val="007370F7"/>
    <w:rsid w:val="0074340F"/>
    <w:rsid w:val="00746119"/>
    <w:rsid w:val="00752D89"/>
    <w:rsid w:val="00757C44"/>
    <w:rsid w:val="0076779F"/>
    <w:rsid w:val="00767A00"/>
    <w:rsid w:val="007742BC"/>
    <w:rsid w:val="00780914"/>
    <w:rsid w:val="00786DE5"/>
    <w:rsid w:val="00790789"/>
    <w:rsid w:val="007A46D4"/>
    <w:rsid w:val="007A5BC1"/>
    <w:rsid w:val="007B278A"/>
    <w:rsid w:val="007B72A2"/>
    <w:rsid w:val="007B7FED"/>
    <w:rsid w:val="007C0324"/>
    <w:rsid w:val="007C2286"/>
    <w:rsid w:val="007C27D1"/>
    <w:rsid w:val="007C3E19"/>
    <w:rsid w:val="007C5D98"/>
    <w:rsid w:val="007E4974"/>
    <w:rsid w:val="007F462A"/>
    <w:rsid w:val="007F4A7C"/>
    <w:rsid w:val="007F5482"/>
    <w:rsid w:val="007F7B6F"/>
    <w:rsid w:val="0080327D"/>
    <w:rsid w:val="008048F3"/>
    <w:rsid w:val="00804961"/>
    <w:rsid w:val="00812C80"/>
    <w:rsid w:val="008140BA"/>
    <w:rsid w:val="0082029E"/>
    <w:rsid w:val="0082218C"/>
    <w:rsid w:val="008229E5"/>
    <w:rsid w:val="00823ED0"/>
    <w:rsid w:val="008247E1"/>
    <w:rsid w:val="00824805"/>
    <w:rsid w:val="00825AB1"/>
    <w:rsid w:val="00826489"/>
    <w:rsid w:val="00827F7F"/>
    <w:rsid w:val="00832F2E"/>
    <w:rsid w:val="00836584"/>
    <w:rsid w:val="00863810"/>
    <w:rsid w:val="00866846"/>
    <w:rsid w:val="008678F1"/>
    <w:rsid w:val="00867D2F"/>
    <w:rsid w:val="00870AF5"/>
    <w:rsid w:val="008735CE"/>
    <w:rsid w:val="00875202"/>
    <w:rsid w:val="00875B31"/>
    <w:rsid w:val="0088246F"/>
    <w:rsid w:val="00885476"/>
    <w:rsid w:val="00885594"/>
    <w:rsid w:val="0088640B"/>
    <w:rsid w:val="00886DD8"/>
    <w:rsid w:val="00890BA8"/>
    <w:rsid w:val="00891BAA"/>
    <w:rsid w:val="0089230A"/>
    <w:rsid w:val="0089489A"/>
    <w:rsid w:val="008A07D6"/>
    <w:rsid w:val="008A1E34"/>
    <w:rsid w:val="008A2232"/>
    <w:rsid w:val="008A3D34"/>
    <w:rsid w:val="008A7F00"/>
    <w:rsid w:val="008B0321"/>
    <w:rsid w:val="008B101C"/>
    <w:rsid w:val="008B6302"/>
    <w:rsid w:val="008C2E48"/>
    <w:rsid w:val="008C38CC"/>
    <w:rsid w:val="008D456D"/>
    <w:rsid w:val="008D5648"/>
    <w:rsid w:val="008E3FA9"/>
    <w:rsid w:val="008F2B7C"/>
    <w:rsid w:val="008F3CA7"/>
    <w:rsid w:val="00901614"/>
    <w:rsid w:val="00904540"/>
    <w:rsid w:val="0090754E"/>
    <w:rsid w:val="0091334B"/>
    <w:rsid w:val="00916D0B"/>
    <w:rsid w:val="00933A8C"/>
    <w:rsid w:val="00934E1B"/>
    <w:rsid w:val="00936054"/>
    <w:rsid w:val="00937ED5"/>
    <w:rsid w:val="0094048D"/>
    <w:rsid w:val="00947976"/>
    <w:rsid w:val="00962FD3"/>
    <w:rsid w:val="00974BC2"/>
    <w:rsid w:val="0097531D"/>
    <w:rsid w:val="00977C6D"/>
    <w:rsid w:val="00977E45"/>
    <w:rsid w:val="00981E9A"/>
    <w:rsid w:val="0098780F"/>
    <w:rsid w:val="00987999"/>
    <w:rsid w:val="00990CB9"/>
    <w:rsid w:val="00990FB7"/>
    <w:rsid w:val="00992DF0"/>
    <w:rsid w:val="0099332F"/>
    <w:rsid w:val="0099503B"/>
    <w:rsid w:val="009953E8"/>
    <w:rsid w:val="009A1228"/>
    <w:rsid w:val="009A241B"/>
    <w:rsid w:val="009A46FB"/>
    <w:rsid w:val="009B057B"/>
    <w:rsid w:val="009B2BA7"/>
    <w:rsid w:val="009B3F64"/>
    <w:rsid w:val="009B4F9A"/>
    <w:rsid w:val="009B5A29"/>
    <w:rsid w:val="009B6840"/>
    <w:rsid w:val="009B734F"/>
    <w:rsid w:val="009C1333"/>
    <w:rsid w:val="009C5AC8"/>
    <w:rsid w:val="009C6DDD"/>
    <w:rsid w:val="009D06D6"/>
    <w:rsid w:val="009D2145"/>
    <w:rsid w:val="009D65A3"/>
    <w:rsid w:val="009E18E3"/>
    <w:rsid w:val="009E4182"/>
    <w:rsid w:val="009E45F4"/>
    <w:rsid w:val="009E50C8"/>
    <w:rsid w:val="009E621A"/>
    <w:rsid w:val="009E7D1D"/>
    <w:rsid w:val="009F4089"/>
    <w:rsid w:val="00A035D5"/>
    <w:rsid w:val="00A043EB"/>
    <w:rsid w:val="00A05943"/>
    <w:rsid w:val="00A10BDA"/>
    <w:rsid w:val="00A110E2"/>
    <w:rsid w:val="00A1418A"/>
    <w:rsid w:val="00A152B6"/>
    <w:rsid w:val="00A17D97"/>
    <w:rsid w:val="00A2355B"/>
    <w:rsid w:val="00A23FD1"/>
    <w:rsid w:val="00A26790"/>
    <w:rsid w:val="00A27A12"/>
    <w:rsid w:val="00A33626"/>
    <w:rsid w:val="00A3375E"/>
    <w:rsid w:val="00A36DF5"/>
    <w:rsid w:val="00A43E00"/>
    <w:rsid w:val="00A477AF"/>
    <w:rsid w:val="00A51FD8"/>
    <w:rsid w:val="00A53515"/>
    <w:rsid w:val="00A53704"/>
    <w:rsid w:val="00A5449F"/>
    <w:rsid w:val="00A546AA"/>
    <w:rsid w:val="00A5632A"/>
    <w:rsid w:val="00A563B5"/>
    <w:rsid w:val="00A65BE1"/>
    <w:rsid w:val="00A65C09"/>
    <w:rsid w:val="00A76CFD"/>
    <w:rsid w:val="00A85E80"/>
    <w:rsid w:val="00A9200E"/>
    <w:rsid w:val="00A9296A"/>
    <w:rsid w:val="00A97139"/>
    <w:rsid w:val="00A97F81"/>
    <w:rsid w:val="00AA028D"/>
    <w:rsid w:val="00AA416F"/>
    <w:rsid w:val="00AA6C48"/>
    <w:rsid w:val="00AA716E"/>
    <w:rsid w:val="00AB03C9"/>
    <w:rsid w:val="00AB2769"/>
    <w:rsid w:val="00AC648D"/>
    <w:rsid w:val="00AD1071"/>
    <w:rsid w:val="00AD122F"/>
    <w:rsid w:val="00AD5BB5"/>
    <w:rsid w:val="00AD7703"/>
    <w:rsid w:val="00AD7E53"/>
    <w:rsid w:val="00AE01BA"/>
    <w:rsid w:val="00AF32B7"/>
    <w:rsid w:val="00B06A9D"/>
    <w:rsid w:val="00B07F43"/>
    <w:rsid w:val="00B11B97"/>
    <w:rsid w:val="00B1217D"/>
    <w:rsid w:val="00B1273B"/>
    <w:rsid w:val="00B20CE9"/>
    <w:rsid w:val="00B22CF2"/>
    <w:rsid w:val="00B24BD0"/>
    <w:rsid w:val="00B26647"/>
    <w:rsid w:val="00B32ED0"/>
    <w:rsid w:val="00B34C1E"/>
    <w:rsid w:val="00B40279"/>
    <w:rsid w:val="00B44745"/>
    <w:rsid w:val="00B463DA"/>
    <w:rsid w:val="00B5211F"/>
    <w:rsid w:val="00B54F08"/>
    <w:rsid w:val="00B55D76"/>
    <w:rsid w:val="00B60A32"/>
    <w:rsid w:val="00B62698"/>
    <w:rsid w:val="00B6335E"/>
    <w:rsid w:val="00B658B3"/>
    <w:rsid w:val="00B6611E"/>
    <w:rsid w:val="00B677EE"/>
    <w:rsid w:val="00B72B60"/>
    <w:rsid w:val="00B7358F"/>
    <w:rsid w:val="00B7522E"/>
    <w:rsid w:val="00B84148"/>
    <w:rsid w:val="00B864F7"/>
    <w:rsid w:val="00B86EA8"/>
    <w:rsid w:val="00B92864"/>
    <w:rsid w:val="00B94311"/>
    <w:rsid w:val="00BA2ED9"/>
    <w:rsid w:val="00BA7FAC"/>
    <w:rsid w:val="00BB163D"/>
    <w:rsid w:val="00BB2DC9"/>
    <w:rsid w:val="00BB36C4"/>
    <w:rsid w:val="00BB73B6"/>
    <w:rsid w:val="00BC2348"/>
    <w:rsid w:val="00BC425A"/>
    <w:rsid w:val="00BD120B"/>
    <w:rsid w:val="00BD1755"/>
    <w:rsid w:val="00BD298E"/>
    <w:rsid w:val="00BD3B31"/>
    <w:rsid w:val="00BD4DB2"/>
    <w:rsid w:val="00BD6665"/>
    <w:rsid w:val="00BD7C6B"/>
    <w:rsid w:val="00BE5054"/>
    <w:rsid w:val="00BE5E62"/>
    <w:rsid w:val="00BF0EF5"/>
    <w:rsid w:val="00BF1D4C"/>
    <w:rsid w:val="00C03457"/>
    <w:rsid w:val="00C06208"/>
    <w:rsid w:val="00C17208"/>
    <w:rsid w:val="00C24D40"/>
    <w:rsid w:val="00C26074"/>
    <w:rsid w:val="00C26B32"/>
    <w:rsid w:val="00C30C94"/>
    <w:rsid w:val="00C3422C"/>
    <w:rsid w:val="00C36571"/>
    <w:rsid w:val="00C36695"/>
    <w:rsid w:val="00C371F7"/>
    <w:rsid w:val="00C37466"/>
    <w:rsid w:val="00C44CB2"/>
    <w:rsid w:val="00C45487"/>
    <w:rsid w:val="00C457EF"/>
    <w:rsid w:val="00C52968"/>
    <w:rsid w:val="00C550FE"/>
    <w:rsid w:val="00C56232"/>
    <w:rsid w:val="00C66724"/>
    <w:rsid w:val="00C66FA7"/>
    <w:rsid w:val="00C71868"/>
    <w:rsid w:val="00C75677"/>
    <w:rsid w:val="00C75DB9"/>
    <w:rsid w:val="00C84012"/>
    <w:rsid w:val="00C84A2A"/>
    <w:rsid w:val="00C90C65"/>
    <w:rsid w:val="00C923CD"/>
    <w:rsid w:val="00C974FF"/>
    <w:rsid w:val="00CA0949"/>
    <w:rsid w:val="00CA7570"/>
    <w:rsid w:val="00CB2742"/>
    <w:rsid w:val="00CC17AE"/>
    <w:rsid w:val="00CC1CE8"/>
    <w:rsid w:val="00CC330E"/>
    <w:rsid w:val="00CC577F"/>
    <w:rsid w:val="00CC57CA"/>
    <w:rsid w:val="00CD068D"/>
    <w:rsid w:val="00CE2D9D"/>
    <w:rsid w:val="00CE348B"/>
    <w:rsid w:val="00CE45A2"/>
    <w:rsid w:val="00CE4AB1"/>
    <w:rsid w:val="00CF6515"/>
    <w:rsid w:val="00D000BF"/>
    <w:rsid w:val="00D017F4"/>
    <w:rsid w:val="00D050C6"/>
    <w:rsid w:val="00D0566C"/>
    <w:rsid w:val="00D061E0"/>
    <w:rsid w:val="00D1161D"/>
    <w:rsid w:val="00D221FF"/>
    <w:rsid w:val="00D259BB"/>
    <w:rsid w:val="00D278FB"/>
    <w:rsid w:val="00D30313"/>
    <w:rsid w:val="00D30EEA"/>
    <w:rsid w:val="00D3261F"/>
    <w:rsid w:val="00D33F41"/>
    <w:rsid w:val="00D36405"/>
    <w:rsid w:val="00D440D8"/>
    <w:rsid w:val="00D452D7"/>
    <w:rsid w:val="00D5059F"/>
    <w:rsid w:val="00D510B8"/>
    <w:rsid w:val="00D52985"/>
    <w:rsid w:val="00D65391"/>
    <w:rsid w:val="00D6668A"/>
    <w:rsid w:val="00D66BF1"/>
    <w:rsid w:val="00D705E2"/>
    <w:rsid w:val="00D70FD5"/>
    <w:rsid w:val="00D72D7B"/>
    <w:rsid w:val="00D7587B"/>
    <w:rsid w:val="00D772FC"/>
    <w:rsid w:val="00D85539"/>
    <w:rsid w:val="00D85FA3"/>
    <w:rsid w:val="00D95CF4"/>
    <w:rsid w:val="00DA3470"/>
    <w:rsid w:val="00DA3B9D"/>
    <w:rsid w:val="00DA5B60"/>
    <w:rsid w:val="00DA6C35"/>
    <w:rsid w:val="00DA73DD"/>
    <w:rsid w:val="00DB06B5"/>
    <w:rsid w:val="00DB2CE4"/>
    <w:rsid w:val="00DB333B"/>
    <w:rsid w:val="00DB7C51"/>
    <w:rsid w:val="00DC17A6"/>
    <w:rsid w:val="00DC1FAA"/>
    <w:rsid w:val="00DC6386"/>
    <w:rsid w:val="00DC71F2"/>
    <w:rsid w:val="00DC7C38"/>
    <w:rsid w:val="00DD1A1E"/>
    <w:rsid w:val="00DE164E"/>
    <w:rsid w:val="00DE2B8A"/>
    <w:rsid w:val="00DE2D55"/>
    <w:rsid w:val="00DE2DE7"/>
    <w:rsid w:val="00DE340A"/>
    <w:rsid w:val="00DE6164"/>
    <w:rsid w:val="00DE660E"/>
    <w:rsid w:val="00DF1D89"/>
    <w:rsid w:val="00DF3CE2"/>
    <w:rsid w:val="00E00550"/>
    <w:rsid w:val="00E006A5"/>
    <w:rsid w:val="00E06AEC"/>
    <w:rsid w:val="00E13578"/>
    <w:rsid w:val="00E1394E"/>
    <w:rsid w:val="00E149A1"/>
    <w:rsid w:val="00E16926"/>
    <w:rsid w:val="00E1778F"/>
    <w:rsid w:val="00E17F27"/>
    <w:rsid w:val="00E21E4C"/>
    <w:rsid w:val="00E3314B"/>
    <w:rsid w:val="00E43372"/>
    <w:rsid w:val="00E43DC2"/>
    <w:rsid w:val="00E506AA"/>
    <w:rsid w:val="00E5551E"/>
    <w:rsid w:val="00E562A1"/>
    <w:rsid w:val="00E56493"/>
    <w:rsid w:val="00E57C68"/>
    <w:rsid w:val="00E57CAE"/>
    <w:rsid w:val="00E65CEE"/>
    <w:rsid w:val="00E670D1"/>
    <w:rsid w:val="00E710F1"/>
    <w:rsid w:val="00E8001D"/>
    <w:rsid w:val="00E80731"/>
    <w:rsid w:val="00E831EB"/>
    <w:rsid w:val="00E92832"/>
    <w:rsid w:val="00E9549C"/>
    <w:rsid w:val="00EA251B"/>
    <w:rsid w:val="00EB04DD"/>
    <w:rsid w:val="00EB2B79"/>
    <w:rsid w:val="00EB3F45"/>
    <w:rsid w:val="00EB67FD"/>
    <w:rsid w:val="00EB78CD"/>
    <w:rsid w:val="00EC1875"/>
    <w:rsid w:val="00EC48AE"/>
    <w:rsid w:val="00EC5D8A"/>
    <w:rsid w:val="00EC6761"/>
    <w:rsid w:val="00EC6E02"/>
    <w:rsid w:val="00ED005A"/>
    <w:rsid w:val="00ED3A99"/>
    <w:rsid w:val="00ED5FB5"/>
    <w:rsid w:val="00EE4CCE"/>
    <w:rsid w:val="00EE580F"/>
    <w:rsid w:val="00EF5CDD"/>
    <w:rsid w:val="00F00137"/>
    <w:rsid w:val="00F00D93"/>
    <w:rsid w:val="00F05252"/>
    <w:rsid w:val="00F12207"/>
    <w:rsid w:val="00F1348E"/>
    <w:rsid w:val="00F22F96"/>
    <w:rsid w:val="00F277EA"/>
    <w:rsid w:val="00F27C4D"/>
    <w:rsid w:val="00F30DFD"/>
    <w:rsid w:val="00F310DD"/>
    <w:rsid w:val="00F379A7"/>
    <w:rsid w:val="00F446E2"/>
    <w:rsid w:val="00F4777F"/>
    <w:rsid w:val="00F47BEF"/>
    <w:rsid w:val="00F55E15"/>
    <w:rsid w:val="00F56E84"/>
    <w:rsid w:val="00F66303"/>
    <w:rsid w:val="00F73F18"/>
    <w:rsid w:val="00F761DD"/>
    <w:rsid w:val="00F806FC"/>
    <w:rsid w:val="00F841A9"/>
    <w:rsid w:val="00F902CB"/>
    <w:rsid w:val="00F91BDF"/>
    <w:rsid w:val="00FA35EC"/>
    <w:rsid w:val="00FB2FF4"/>
    <w:rsid w:val="00FB5A87"/>
    <w:rsid w:val="00FB66B2"/>
    <w:rsid w:val="00FC297E"/>
    <w:rsid w:val="00FD1173"/>
    <w:rsid w:val="00FD2A1D"/>
    <w:rsid w:val="00FD706E"/>
    <w:rsid w:val="00FE5B94"/>
    <w:rsid w:val="00FE6094"/>
    <w:rsid w:val="00FE6223"/>
    <w:rsid w:val="00FF3E97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5:docId w15:val="{F89907E8-81B4-42A1-8461-837E48F2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1FD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3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8BC"/>
  </w:style>
  <w:style w:type="paragraph" w:styleId="a5">
    <w:name w:val="footer"/>
    <w:basedOn w:val="a"/>
    <w:link w:val="a6"/>
    <w:uiPriority w:val="99"/>
    <w:unhideWhenUsed/>
    <w:rsid w:val="00703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8BC"/>
  </w:style>
  <w:style w:type="character" w:styleId="a7">
    <w:name w:val="Placeholder Text"/>
    <w:basedOn w:val="a0"/>
    <w:uiPriority w:val="99"/>
    <w:semiHidden/>
    <w:rsid w:val="007038B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0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8B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440D8"/>
    <w:pPr>
      <w:ind w:leftChars="400" w:left="840"/>
    </w:pPr>
  </w:style>
  <w:style w:type="paragraph" w:styleId="ac">
    <w:name w:val="No Spacing"/>
    <w:uiPriority w:val="1"/>
    <w:qFormat/>
    <w:rsid w:val="006B690C"/>
    <w:pPr>
      <w:widowControl w:val="0"/>
      <w:suppressAutoHyphens/>
      <w:jc w:val="both"/>
    </w:pPr>
  </w:style>
  <w:style w:type="paragraph" w:customStyle="1" w:styleId="ad">
    <w:name w:val="枠の内容"/>
    <w:basedOn w:val="a"/>
    <w:qFormat/>
    <w:rsid w:val="006B690C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E2E52-02B9-44F8-BEAB-54B78BD6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cp:lastPrinted>2024-03-25T07:01:00Z</cp:lastPrinted>
  <dcterms:created xsi:type="dcterms:W3CDTF">2024-03-25T07:02:00Z</dcterms:created>
  <dcterms:modified xsi:type="dcterms:W3CDTF">2024-03-25T07:02:00Z</dcterms:modified>
</cp:coreProperties>
</file>